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CAC7B" w14:textId="77777777" w:rsidR="005F5657" w:rsidRPr="002A13B3" w:rsidRDefault="005F5657" w:rsidP="005C791F">
      <w:pPr>
        <w:spacing w:after="0" w:line="240" w:lineRule="auto"/>
        <w:ind w:left="1800" w:right="2123"/>
        <w:contextualSpacing/>
        <w:jc w:val="center"/>
        <w:rPr>
          <w:rFonts w:eastAsia="Times New Roman" w:cstheme="minorHAnsi"/>
          <w:b/>
          <w:bCs/>
          <w:sz w:val="28"/>
          <w:szCs w:val="28"/>
        </w:rPr>
      </w:pPr>
      <w:r w:rsidRPr="002A13B3">
        <w:rPr>
          <w:rFonts w:eastAsia="Times New Roman" w:cstheme="minorHAnsi"/>
          <w:b/>
          <w:bCs/>
          <w:sz w:val="28"/>
          <w:szCs w:val="28"/>
        </w:rPr>
        <w:t>OUTCOMES MEMORANDUM</w:t>
      </w:r>
    </w:p>
    <w:p w14:paraId="67A1C139" w14:textId="77777777" w:rsidR="00994340" w:rsidRPr="002A13B3" w:rsidRDefault="00994340" w:rsidP="005C791F">
      <w:pPr>
        <w:pBdr>
          <w:top w:val="single" w:sz="12" w:space="1" w:color="auto"/>
        </w:pBdr>
        <w:spacing w:after="0" w:line="360" w:lineRule="auto"/>
        <w:ind w:right="180"/>
        <w:contextualSpacing/>
        <w:rPr>
          <w:rFonts w:eastAsia="Times New Roman" w:cstheme="minorHAnsi"/>
          <w:b/>
          <w:bCs/>
          <w:sz w:val="16"/>
          <w:szCs w:val="16"/>
        </w:rPr>
      </w:pPr>
    </w:p>
    <w:p w14:paraId="437EA00B" w14:textId="77777777" w:rsidR="005F5657" w:rsidRPr="002A13B3" w:rsidRDefault="005F5657" w:rsidP="005C791F">
      <w:pPr>
        <w:pBdr>
          <w:top w:val="single" w:sz="12" w:space="1" w:color="auto"/>
        </w:pBdr>
        <w:spacing w:after="0" w:line="360" w:lineRule="auto"/>
        <w:ind w:right="180"/>
        <w:contextualSpacing/>
        <w:rPr>
          <w:rFonts w:eastAsia="Times New Roman" w:cstheme="minorHAnsi"/>
        </w:rPr>
      </w:pPr>
      <w:r w:rsidRPr="002A13B3">
        <w:rPr>
          <w:rFonts w:eastAsia="Times New Roman" w:cstheme="minorHAnsi"/>
          <w:b/>
          <w:bCs/>
        </w:rPr>
        <w:t>TO:</w:t>
      </w:r>
      <w:r w:rsidRPr="002A13B3">
        <w:rPr>
          <w:rFonts w:eastAsia="Times New Roman" w:cstheme="minorHAnsi"/>
          <w:b/>
          <w:bCs/>
        </w:rPr>
        <w:tab/>
      </w:r>
      <w:r w:rsidRPr="002A13B3">
        <w:rPr>
          <w:rFonts w:eastAsia="Times New Roman" w:cstheme="minorHAnsi"/>
          <w:b/>
          <w:bCs/>
        </w:rPr>
        <w:tab/>
      </w:r>
      <w:r w:rsidR="00CB2496" w:rsidRPr="002A13B3">
        <w:rPr>
          <w:rFonts w:eastAsia="Times New Roman" w:cstheme="minorHAnsi"/>
          <w:bCs/>
        </w:rPr>
        <w:t xml:space="preserve">CAMT </w:t>
      </w:r>
      <w:r w:rsidR="0072458F" w:rsidRPr="002A13B3">
        <w:rPr>
          <w:rFonts w:eastAsia="Times New Roman" w:cstheme="minorHAnsi"/>
          <w:bCs/>
        </w:rPr>
        <w:t>Members</w:t>
      </w:r>
    </w:p>
    <w:p w14:paraId="6BCE94E5" w14:textId="77777777" w:rsidR="005F5657" w:rsidRPr="002A13B3" w:rsidRDefault="005F5657" w:rsidP="005C791F">
      <w:pPr>
        <w:spacing w:after="0" w:line="360" w:lineRule="auto"/>
        <w:ind w:right="2070"/>
        <w:contextualSpacing/>
        <w:rPr>
          <w:rFonts w:eastAsia="Times New Roman" w:cstheme="minorHAnsi"/>
        </w:rPr>
      </w:pPr>
      <w:r w:rsidRPr="002A13B3">
        <w:rPr>
          <w:rFonts w:eastAsia="Times New Roman" w:cstheme="minorHAnsi"/>
          <w:b/>
          <w:bCs/>
        </w:rPr>
        <w:t>FROM:</w:t>
      </w:r>
      <w:r w:rsidRPr="002A13B3">
        <w:rPr>
          <w:rFonts w:eastAsia="Times New Roman" w:cstheme="minorHAnsi"/>
          <w:b/>
          <w:bCs/>
        </w:rPr>
        <w:tab/>
      </w:r>
      <w:r w:rsidR="000D1D4A" w:rsidRPr="002A13B3">
        <w:rPr>
          <w:rFonts w:eastAsia="Times New Roman" w:cstheme="minorHAnsi"/>
          <w:b/>
          <w:bCs/>
        </w:rPr>
        <w:tab/>
      </w:r>
      <w:r w:rsidRPr="002A13B3">
        <w:rPr>
          <w:rFonts w:eastAsia="Times New Roman" w:cstheme="minorHAnsi"/>
          <w:bCs/>
        </w:rPr>
        <w:t>Bruce DiGennaro</w:t>
      </w:r>
    </w:p>
    <w:p w14:paraId="6F32F94B" w14:textId="192B1C64" w:rsidR="005F5657" w:rsidRPr="002A13B3" w:rsidRDefault="005F5657" w:rsidP="005C791F">
      <w:pPr>
        <w:spacing w:after="0" w:line="360" w:lineRule="auto"/>
        <w:ind w:right="1923"/>
        <w:contextualSpacing/>
        <w:rPr>
          <w:rFonts w:eastAsia="Times New Roman" w:cstheme="minorHAnsi"/>
        </w:rPr>
      </w:pPr>
      <w:r w:rsidRPr="002A13B3">
        <w:rPr>
          <w:rFonts w:eastAsia="Times New Roman" w:cstheme="minorHAnsi"/>
          <w:b/>
          <w:bCs/>
        </w:rPr>
        <w:t>DATE:</w:t>
      </w:r>
      <w:r w:rsidRPr="002A13B3">
        <w:rPr>
          <w:rFonts w:eastAsia="Times New Roman" w:cstheme="minorHAnsi"/>
          <w:b/>
          <w:bCs/>
        </w:rPr>
        <w:tab/>
      </w:r>
      <w:r w:rsidR="00245222" w:rsidRPr="002A13B3">
        <w:rPr>
          <w:rFonts w:eastAsia="Times New Roman" w:cstheme="minorHAnsi"/>
          <w:b/>
          <w:bCs/>
        </w:rPr>
        <w:tab/>
      </w:r>
      <w:r w:rsidR="00406563">
        <w:rPr>
          <w:rFonts w:eastAsia="Times New Roman" w:cstheme="minorHAnsi"/>
        </w:rPr>
        <w:t xml:space="preserve">June 5, </w:t>
      </w:r>
      <w:r w:rsidR="00815BE9" w:rsidRPr="002A13B3">
        <w:rPr>
          <w:rFonts w:eastAsia="Times New Roman" w:cstheme="minorHAnsi"/>
        </w:rPr>
        <w:t>2020</w:t>
      </w:r>
    </w:p>
    <w:p w14:paraId="1192A5DD" w14:textId="77777777" w:rsidR="00994340" w:rsidRPr="002A13B3" w:rsidRDefault="005F5657" w:rsidP="005C791F">
      <w:pPr>
        <w:pBdr>
          <w:bottom w:val="single" w:sz="12" w:space="1" w:color="auto"/>
        </w:pBdr>
        <w:spacing w:after="0" w:line="360" w:lineRule="auto"/>
        <w:ind w:right="180"/>
        <w:contextualSpacing/>
        <w:rPr>
          <w:rFonts w:eastAsia="Times New Roman" w:cstheme="minorHAnsi"/>
          <w:b/>
          <w:bCs/>
        </w:rPr>
      </w:pPr>
      <w:r w:rsidRPr="002A13B3">
        <w:rPr>
          <w:rFonts w:eastAsia="Times New Roman" w:cstheme="minorHAnsi"/>
          <w:b/>
          <w:bCs/>
        </w:rPr>
        <w:t>RE:</w:t>
      </w:r>
      <w:r w:rsidRPr="002A13B3">
        <w:rPr>
          <w:rFonts w:eastAsia="Times New Roman" w:cstheme="minorHAnsi"/>
          <w:b/>
          <w:bCs/>
        </w:rPr>
        <w:tab/>
      </w:r>
      <w:r w:rsidRPr="002A13B3">
        <w:rPr>
          <w:rFonts w:eastAsia="Times New Roman" w:cstheme="minorHAnsi"/>
          <w:b/>
          <w:bCs/>
        </w:rPr>
        <w:tab/>
      </w:r>
      <w:r w:rsidR="00DB2710" w:rsidRPr="002A13B3">
        <w:rPr>
          <w:rFonts w:eastAsia="Times New Roman" w:cstheme="minorHAnsi"/>
          <w:bCs/>
        </w:rPr>
        <w:t>May 19</w:t>
      </w:r>
      <w:r w:rsidR="00641C08" w:rsidRPr="002A13B3">
        <w:rPr>
          <w:rFonts w:eastAsia="Times New Roman" w:cstheme="minorHAnsi"/>
          <w:bCs/>
        </w:rPr>
        <w:t>, 20</w:t>
      </w:r>
      <w:r w:rsidR="00EE71CA" w:rsidRPr="002A13B3">
        <w:rPr>
          <w:rFonts w:eastAsia="Times New Roman" w:cstheme="minorHAnsi"/>
          <w:bCs/>
        </w:rPr>
        <w:t>20</w:t>
      </w:r>
      <w:r w:rsidRPr="002A13B3">
        <w:rPr>
          <w:rFonts w:eastAsia="Times New Roman" w:cstheme="minorHAnsi"/>
          <w:bCs/>
        </w:rPr>
        <w:t xml:space="preserve"> </w:t>
      </w:r>
      <w:r w:rsidR="00A1744C" w:rsidRPr="002A13B3">
        <w:rPr>
          <w:rFonts w:eastAsia="Times New Roman" w:cstheme="minorHAnsi"/>
          <w:bCs/>
        </w:rPr>
        <w:t xml:space="preserve">CAMT </w:t>
      </w:r>
      <w:r w:rsidRPr="002A13B3">
        <w:rPr>
          <w:rFonts w:eastAsia="Times New Roman" w:cstheme="minorHAnsi"/>
          <w:bCs/>
        </w:rPr>
        <w:t>Meeting</w:t>
      </w:r>
      <w:r w:rsidR="00155E64" w:rsidRPr="002A13B3">
        <w:rPr>
          <w:rFonts w:eastAsia="Times New Roman" w:cstheme="minorHAnsi"/>
          <w:bCs/>
        </w:rPr>
        <w:t xml:space="preserve"> #</w:t>
      </w:r>
      <w:r w:rsidR="00DB2710" w:rsidRPr="002A13B3">
        <w:rPr>
          <w:rFonts w:eastAsia="Times New Roman" w:cstheme="minorHAnsi"/>
          <w:bCs/>
        </w:rPr>
        <w:t>91</w:t>
      </w:r>
    </w:p>
    <w:p w14:paraId="41F1CD40" w14:textId="3951C08F" w:rsidR="00E32753" w:rsidRPr="002A13B3" w:rsidRDefault="00FA2765" w:rsidP="005C791F">
      <w:pPr>
        <w:tabs>
          <w:tab w:val="left" w:pos="1565"/>
        </w:tabs>
        <w:spacing w:after="0"/>
        <w:contextualSpacing/>
        <w:rPr>
          <w:rFonts w:cstheme="minorHAnsi"/>
          <w:bCs/>
          <w:sz w:val="24"/>
          <w:szCs w:val="24"/>
        </w:rPr>
      </w:pPr>
      <w:r w:rsidRPr="002A13B3">
        <w:rPr>
          <w:rFonts w:cstheme="minorHAnsi"/>
          <w:b/>
        </w:rPr>
        <w:t>Attendees:</w:t>
      </w:r>
      <w:r w:rsidRPr="002A13B3">
        <w:rPr>
          <w:rFonts w:cstheme="minorHAnsi"/>
          <w:b/>
          <w:sz w:val="24"/>
          <w:szCs w:val="24"/>
        </w:rPr>
        <w:t xml:space="preserve"> </w:t>
      </w:r>
      <w:r w:rsidR="00406563">
        <w:rPr>
          <w:rFonts w:cstheme="minorHAnsi"/>
          <w:bCs/>
          <w:sz w:val="24"/>
          <w:szCs w:val="24"/>
        </w:rPr>
        <w:t xml:space="preserve">Brett Harvey, Brycen </w:t>
      </w:r>
      <w:proofErr w:type="spellStart"/>
      <w:r w:rsidR="00406563">
        <w:rPr>
          <w:rFonts w:cstheme="minorHAnsi"/>
          <w:bCs/>
          <w:sz w:val="24"/>
          <w:szCs w:val="24"/>
        </w:rPr>
        <w:t>Swart</w:t>
      </w:r>
      <w:proofErr w:type="spellEnd"/>
      <w:r w:rsidR="00406563">
        <w:rPr>
          <w:rFonts w:cstheme="minorHAnsi"/>
          <w:bCs/>
          <w:sz w:val="24"/>
          <w:szCs w:val="24"/>
        </w:rPr>
        <w:t>, Carl Wilcox, Chuck Hanson, Dana Lee, Darcy</w:t>
      </w:r>
      <w:r w:rsidR="000C2E12">
        <w:rPr>
          <w:rFonts w:cstheme="minorHAnsi"/>
          <w:bCs/>
          <w:sz w:val="24"/>
          <w:szCs w:val="24"/>
        </w:rPr>
        <w:t xml:space="preserve"> Austin</w:t>
      </w:r>
      <w:r w:rsidR="00406563">
        <w:rPr>
          <w:rFonts w:cstheme="minorHAnsi"/>
          <w:bCs/>
          <w:sz w:val="24"/>
          <w:szCs w:val="24"/>
        </w:rPr>
        <w:t xml:space="preserve">, Denise Reed, </w:t>
      </w:r>
      <w:r w:rsidR="000C2E12" w:rsidRPr="000C2E12">
        <w:rPr>
          <w:rFonts w:cstheme="minorHAnsi"/>
          <w:bCs/>
          <w:sz w:val="24"/>
          <w:szCs w:val="24"/>
        </w:rPr>
        <w:t xml:space="preserve">Erik </w:t>
      </w:r>
      <w:proofErr w:type="spellStart"/>
      <w:r w:rsidR="000C2E12" w:rsidRPr="000C2E12">
        <w:rPr>
          <w:rFonts w:cstheme="minorHAnsi"/>
          <w:bCs/>
          <w:sz w:val="24"/>
          <w:szCs w:val="24"/>
        </w:rPr>
        <w:t>Loboschefsky</w:t>
      </w:r>
      <w:proofErr w:type="spellEnd"/>
      <w:r w:rsidR="00406563">
        <w:rPr>
          <w:rFonts w:cstheme="minorHAnsi"/>
          <w:bCs/>
          <w:sz w:val="24"/>
          <w:szCs w:val="24"/>
        </w:rPr>
        <w:t>, Erin Cole, Eva Bush, Frances Brewster, Kaylee</w:t>
      </w:r>
      <w:r w:rsidR="000C2E12">
        <w:rPr>
          <w:rFonts w:cstheme="minorHAnsi"/>
          <w:bCs/>
          <w:sz w:val="24"/>
          <w:szCs w:val="24"/>
        </w:rPr>
        <w:t xml:space="preserve"> Allen</w:t>
      </w:r>
      <w:r w:rsidR="00406563">
        <w:rPr>
          <w:rFonts w:cstheme="minorHAnsi"/>
          <w:bCs/>
          <w:sz w:val="24"/>
          <w:szCs w:val="24"/>
        </w:rPr>
        <w:t>, John Ferguson, Josh Israel, Larry Brown, Lynda Smith, Mario</w:t>
      </w:r>
      <w:r w:rsidR="000C2E12">
        <w:rPr>
          <w:rFonts w:cstheme="minorHAnsi"/>
          <w:bCs/>
          <w:sz w:val="24"/>
          <w:szCs w:val="24"/>
        </w:rPr>
        <w:t xml:space="preserve"> Manzo</w:t>
      </w:r>
      <w:r w:rsidR="00406563">
        <w:rPr>
          <w:rFonts w:cstheme="minorHAnsi"/>
          <w:bCs/>
          <w:sz w:val="24"/>
          <w:szCs w:val="24"/>
        </w:rPr>
        <w:t>, Michelle</w:t>
      </w:r>
      <w:r w:rsidR="000C2E12">
        <w:rPr>
          <w:rFonts w:cstheme="minorHAnsi"/>
          <w:bCs/>
          <w:sz w:val="24"/>
          <w:szCs w:val="24"/>
        </w:rPr>
        <w:t xml:space="preserve"> </w:t>
      </w:r>
      <w:proofErr w:type="spellStart"/>
      <w:r w:rsidR="000C2E12">
        <w:rPr>
          <w:rFonts w:cstheme="minorHAnsi"/>
          <w:bCs/>
          <w:sz w:val="24"/>
          <w:szCs w:val="24"/>
        </w:rPr>
        <w:t>Banonis</w:t>
      </w:r>
      <w:proofErr w:type="spellEnd"/>
      <w:r w:rsidR="00406563">
        <w:rPr>
          <w:rFonts w:cstheme="minorHAnsi"/>
          <w:bCs/>
          <w:sz w:val="24"/>
          <w:szCs w:val="24"/>
        </w:rPr>
        <w:t xml:space="preserve">, </w:t>
      </w:r>
      <w:r w:rsidR="00406563" w:rsidRPr="002A13B3">
        <w:rPr>
          <w:rFonts w:cstheme="minorHAnsi"/>
          <w:sz w:val="24"/>
          <w:szCs w:val="24"/>
        </w:rPr>
        <w:t>Rachel Johnson</w:t>
      </w:r>
      <w:r w:rsidR="00406563">
        <w:rPr>
          <w:rFonts w:cstheme="minorHAnsi"/>
          <w:sz w:val="24"/>
          <w:szCs w:val="24"/>
        </w:rPr>
        <w:t>,</w:t>
      </w:r>
      <w:r w:rsidR="00406563" w:rsidRPr="002A13B3">
        <w:rPr>
          <w:rFonts w:cstheme="minorHAnsi"/>
          <w:sz w:val="24"/>
          <w:szCs w:val="24"/>
        </w:rPr>
        <w:t xml:space="preserve"> </w:t>
      </w:r>
      <w:r w:rsidR="00861B1A" w:rsidRPr="002A13B3">
        <w:rPr>
          <w:rFonts w:cstheme="minorHAnsi"/>
          <w:sz w:val="24"/>
          <w:szCs w:val="24"/>
        </w:rPr>
        <w:t>Sam Luoma, Scott Hamilton,</w:t>
      </w:r>
      <w:r w:rsidR="00406563" w:rsidRPr="002A13B3">
        <w:rPr>
          <w:rFonts w:cstheme="minorHAnsi"/>
          <w:sz w:val="24"/>
          <w:szCs w:val="24"/>
        </w:rPr>
        <w:t xml:space="preserve"> Stephen </w:t>
      </w:r>
      <w:proofErr w:type="spellStart"/>
      <w:r w:rsidR="00406563" w:rsidRPr="002A13B3">
        <w:rPr>
          <w:rFonts w:cstheme="minorHAnsi"/>
          <w:sz w:val="24"/>
          <w:szCs w:val="24"/>
        </w:rPr>
        <w:t>Maurano</w:t>
      </w:r>
      <w:proofErr w:type="spellEnd"/>
      <w:r w:rsidR="00406563">
        <w:rPr>
          <w:rFonts w:cstheme="minorHAnsi"/>
          <w:sz w:val="24"/>
          <w:szCs w:val="24"/>
        </w:rPr>
        <w:t>,</w:t>
      </w:r>
      <w:r w:rsidR="00406563" w:rsidRPr="002A13B3">
        <w:rPr>
          <w:rFonts w:cstheme="minorHAnsi"/>
          <w:sz w:val="24"/>
          <w:szCs w:val="24"/>
        </w:rPr>
        <w:t xml:space="preserve"> Steve Culberson</w:t>
      </w:r>
      <w:r w:rsidR="00406563">
        <w:rPr>
          <w:rFonts w:cstheme="minorHAnsi"/>
          <w:sz w:val="24"/>
          <w:szCs w:val="24"/>
        </w:rPr>
        <w:t xml:space="preserve">, </w:t>
      </w:r>
      <w:r w:rsidR="00406563" w:rsidRPr="002A13B3">
        <w:rPr>
          <w:rFonts w:cstheme="minorHAnsi"/>
          <w:sz w:val="24"/>
          <w:szCs w:val="24"/>
        </w:rPr>
        <w:t>Steve Lindley</w:t>
      </w:r>
      <w:r w:rsidR="00406563">
        <w:rPr>
          <w:rFonts w:cstheme="minorHAnsi"/>
          <w:sz w:val="24"/>
          <w:szCs w:val="24"/>
        </w:rPr>
        <w:t>,</w:t>
      </w:r>
      <w:r w:rsidR="00861B1A" w:rsidRPr="002A13B3">
        <w:rPr>
          <w:rFonts w:cstheme="minorHAnsi"/>
          <w:sz w:val="24"/>
          <w:szCs w:val="24"/>
        </w:rPr>
        <w:t xml:space="preserve"> Ted Sommer, Yuan Liu</w:t>
      </w:r>
    </w:p>
    <w:p w14:paraId="745BF267" w14:textId="77777777" w:rsidR="005C791F" w:rsidRPr="002A13B3" w:rsidRDefault="005C791F" w:rsidP="005C791F">
      <w:pPr>
        <w:spacing w:after="0"/>
        <w:contextualSpacing/>
        <w:rPr>
          <w:rFonts w:cstheme="minorHAnsi"/>
          <w:bCs/>
        </w:rPr>
      </w:pPr>
    </w:p>
    <w:p w14:paraId="066F57AD" w14:textId="1353B9B0" w:rsidR="005F5657" w:rsidRDefault="005F5657" w:rsidP="005C791F">
      <w:pPr>
        <w:spacing w:after="0"/>
        <w:contextualSpacing/>
        <w:rPr>
          <w:rFonts w:cstheme="minorHAnsi"/>
          <w:b/>
          <w:u w:val="single"/>
        </w:rPr>
      </w:pPr>
      <w:r w:rsidRPr="002A13B3">
        <w:rPr>
          <w:rFonts w:cstheme="minorHAnsi"/>
          <w:b/>
          <w:u w:val="single"/>
        </w:rPr>
        <w:t xml:space="preserve">Action Items: </w:t>
      </w:r>
    </w:p>
    <w:p w14:paraId="32F65DF4" w14:textId="5ECAC800" w:rsidR="00476260" w:rsidRDefault="00476260" w:rsidP="00476260">
      <w:pPr>
        <w:pStyle w:val="ListParagraph"/>
        <w:widowControl/>
        <w:numPr>
          <w:ilvl w:val="0"/>
          <w:numId w:val="37"/>
        </w:numPr>
        <w:spacing w:after="0"/>
        <w:ind w:left="720"/>
        <w:rPr>
          <w:rFonts w:eastAsia="Times New Roman"/>
        </w:rPr>
      </w:pPr>
      <w:r>
        <w:rPr>
          <w:rFonts w:eastAsia="Times New Roman"/>
        </w:rPr>
        <w:t xml:space="preserve">K&amp;W – create a second version of meeting notes for more widespread distribution (limited to key outcomes and action items, include a header stating “Facilitator Notes, </w:t>
      </w:r>
      <w:r w:rsidR="001B4B04">
        <w:rPr>
          <w:rFonts w:eastAsia="Times New Roman"/>
        </w:rPr>
        <w:t>N</w:t>
      </w:r>
      <w:r>
        <w:rPr>
          <w:rFonts w:eastAsia="Times New Roman"/>
        </w:rPr>
        <w:t>ot Reviewed or Approved by Meeting Participants”)</w:t>
      </w:r>
    </w:p>
    <w:p w14:paraId="307F2A1D" w14:textId="3A69C01B" w:rsidR="00476260" w:rsidRDefault="00476260" w:rsidP="00476260">
      <w:pPr>
        <w:pStyle w:val="ListParagraph"/>
        <w:widowControl/>
        <w:numPr>
          <w:ilvl w:val="0"/>
          <w:numId w:val="37"/>
        </w:numPr>
        <w:spacing w:after="0"/>
        <w:ind w:left="720"/>
        <w:rPr>
          <w:rFonts w:eastAsia="Times New Roman"/>
        </w:rPr>
      </w:pPr>
      <w:r>
        <w:rPr>
          <w:rFonts w:eastAsia="Times New Roman"/>
        </w:rPr>
        <w:t xml:space="preserve">Bruce – reconvene CAMT </w:t>
      </w:r>
      <w:r w:rsidR="004A6B33">
        <w:rPr>
          <w:rFonts w:eastAsia="Times New Roman"/>
        </w:rPr>
        <w:t>working group</w:t>
      </w:r>
      <w:r>
        <w:rPr>
          <w:rFonts w:eastAsia="Times New Roman"/>
        </w:rPr>
        <w:t xml:space="preserve"> to develop/update management questions (for Science Action Agenda and including salmon entrainment)</w:t>
      </w:r>
    </w:p>
    <w:p w14:paraId="197F7786" w14:textId="77777777" w:rsidR="00476260" w:rsidRDefault="00476260" w:rsidP="00476260">
      <w:pPr>
        <w:pStyle w:val="ListParagraph"/>
        <w:widowControl/>
        <w:numPr>
          <w:ilvl w:val="0"/>
          <w:numId w:val="37"/>
        </w:numPr>
        <w:spacing w:after="0"/>
        <w:ind w:left="720"/>
        <w:rPr>
          <w:rFonts w:eastAsia="Times New Roman"/>
        </w:rPr>
      </w:pPr>
      <w:r>
        <w:rPr>
          <w:rFonts w:eastAsia="Times New Roman"/>
        </w:rPr>
        <w:t>? – Make SFEI Rearing Habitat Study materials 508 compliant so they can be shared on State/Federal websites</w:t>
      </w:r>
    </w:p>
    <w:p w14:paraId="5E3AA9FD" w14:textId="77777777" w:rsidR="00476260" w:rsidRDefault="00476260" w:rsidP="00476260">
      <w:pPr>
        <w:pStyle w:val="ListParagraph"/>
        <w:widowControl/>
        <w:numPr>
          <w:ilvl w:val="0"/>
          <w:numId w:val="37"/>
        </w:numPr>
        <w:spacing w:after="0"/>
        <w:ind w:left="720"/>
        <w:rPr>
          <w:rFonts w:eastAsia="Times New Roman"/>
        </w:rPr>
      </w:pPr>
      <w:r>
        <w:rPr>
          <w:rFonts w:eastAsia="Times New Roman"/>
        </w:rPr>
        <w:t>All – provide feedback on clarity of “Life Cycle Models Management Brief”</w:t>
      </w:r>
    </w:p>
    <w:p w14:paraId="61764C2D" w14:textId="77777777" w:rsidR="001B4B04" w:rsidRDefault="001B4B04" w:rsidP="001B4B04">
      <w:pPr>
        <w:pStyle w:val="ListParagraph"/>
        <w:widowControl/>
        <w:numPr>
          <w:ilvl w:val="0"/>
          <w:numId w:val="37"/>
        </w:numPr>
        <w:spacing w:after="0"/>
        <w:ind w:left="720"/>
        <w:rPr>
          <w:rFonts w:eastAsia="Times New Roman"/>
        </w:rPr>
      </w:pPr>
      <w:r>
        <w:rPr>
          <w:rFonts w:eastAsia="Times New Roman"/>
        </w:rPr>
        <w:t>Salmon Subcommittee – discuss what specific hydrodynamic criteria it would be helpful to map (in relation to SFEI Rearing Habitat Study)</w:t>
      </w:r>
    </w:p>
    <w:p w14:paraId="125536AA" w14:textId="77777777" w:rsidR="001B4B04" w:rsidRDefault="001B4B04" w:rsidP="001B4B04">
      <w:pPr>
        <w:pStyle w:val="ListParagraph"/>
        <w:widowControl/>
        <w:numPr>
          <w:ilvl w:val="0"/>
          <w:numId w:val="37"/>
        </w:numPr>
        <w:spacing w:after="0"/>
        <w:ind w:left="720"/>
        <w:rPr>
          <w:rFonts w:eastAsia="Times New Roman"/>
        </w:rPr>
      </w:pPr>
      <w:r>
        <w:rPr>
          <w:rFonts w:eastAsia="Times New Roman"/>
        </w:rPr>
        <w:t>Salmon Subcommittee – discuss timeline for near-term salmon actions</w:t>
      </w:r>
    </w:p>
    <w:p w14:paraId="0B984693" w14:textId="77777777" w:rsidR="00476260" w:rsidRDefault="00476260" w:rsidP="00476260">
      <w:pPr>
        <w:pStyle w:val="ListParagraph"/>
        <w:widowControl/>
        <w:numPr>
          <w:ilvl w:val="0"/>
          <w:numId w:val="37"/>
        </w:numPr>
        <w:spacing w:after="0"/>
        <w:ind w:left="720"/>
        <w:rPr>
          <w:rFonts w:eastAsia="Times New Roman"/>
        </w:rPr>
      </w:pPr>
      <w:r>
        <w:rPr>
          <w:rFonts w:eastAsia="Times New Roman"/>
        </w:rPr>
        <w:t>Salmon Subcommittee – discuss how best to support the “Life Cycle Models Management Brief” (e.g., what would endorsement look like?)</w:t>
      </w:r>
    </w:p>
    <w:p w14:paraId="33E2D040" w14:textId="77777777" w:rsidR="004D0BF5" w:rsidRPr="004D0BF5" w:rsidRDefault="004D0BF5" w:rsidP="005C791F">
      <w:pPr>
        <w:spacing w:after="0"/>
        <w:contextualSpacing/>
        <w:rPr>
          <w:rFonts w:cstheme="minorHAnsi"/>
          <w:bCs/>
        </w:rPr>
      </w:pPr>
    </w:p>
    <w:p w14:paraId="78833DDE" w14:textId="77777777" w:rsidR="00A9089F" w:rsidRPr="002A13B3" w:rsidRDefault="00A9089F" w:rsidP="00A9089F">
      <w:pPr>
        <w:widowControl/>
        <w:tabs>
          <w:tab w:val="left" w:pos="1565"/>
        </w:tabs>
        <w:spacing w:after="0"/>
        <w:rPr>
          <w:rFonts w:cstheme="minorHAnsi"/>
          <w:b/>
        </w:rPr>
      </w:pPr>
      <w:bookmarkStart w:id="0" w:name="_Hlk506203875"/>
    </w:p>
    <w:p w14:paraId="5DE96C6D" w14:textId="77777777" w:rsidR="00155E64" w:rsidRPr="002A13B3" w:rsidRDefault="00A10B43" w:rsidP="00155E64">
      <w:pPr>
        <w:pStyle w:val="ListParagraph"/>
        <w:spacing w:after="0"/>
        <w:ind w:left="0"/>
        <w:rPr>
          <w:rFonts w:cstheme="minorHAnsi"/>
          <w:b/>
          <w:u w:val="single"/>
        </w:rPr>
      </w:pPr>
      <w:r w:rsidRPr="002A13B3">
        <w:rPr>
          <w:rFonts w:cstheme="minorHAnsi"/>
          <w:b/>
          <w:u w:val="single"/>
        </w:rPr>
        <w:t>Discussion Highlights</w:t>
      </w:r>
      <w:r w:rsidR="00B223AE" w:rsidRPr="002A13B3">
        <w:rPr>
          <w:rFonts w:cstheme="minorHAnsi"/>
          <w:b/>
          <w:u w:val="single"/>
        </w:rPr>
        <w:t>:</w:t>
      </w:r>
      <w:bookmarkEnd w:id="0"/>
    </w:p>
    <w:p w14:paraId="5EF17853" w14:textId="77777777" w:rsidR="00DB2710" w:rsidRPr="002A13B3" w:rsidRDefault="003E43FC" w:rsidP="00DB271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2A13B3">
        <w:t xml:space="preserve">Agenda and </w:t>
      </w:r>
      <w:r w:rsidR="0072458F" w:rsidRPr="002A13B3">
        <w:t>Updates</w:t>
      </w:r>
    </w:p>
    <w:p w14:paraId="70A1E31D" w14:textId="77777777" w:rsidR="009A01FF" w:rsidRPr="002A13B3" w:rsidRDefault="00DB2710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t>Delta Smelt LCM Workshop</w:t>
      </w:r>
    </w:p>
    <w:p w14:paraId="0D92BD02" w14:textId="77777777" w:rsidR="00DB2710" w:rsidRPr="002A13B3" w:rsidRDefault="009A01FF" w:rsidP="009A01FF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2A13B3">
        <w:t>Received positive feedback on workshop</w:t>
      </w:r>
    </w:p>
    <w:p w14:paraId="5169B7BD" w14:textId="77777777" w:rsidR="009A01FF" w:rsidRPr="002A13B3" w:rsidRDefault="00DB2710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t>Tule Red</w:t>
      </w:r>
    </w:p>
    <w:p w14:paraId="5FBAA879" w14:textId="77777777" w:rsidR="00DB2710" w:rsidRPr="002A13B3" w:rsidRDefault="009A01FF" w:rsidP="009A01FF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2A13B3">
        <w:t>Monitoring crews found long-fin smelt in restored areas</w:t>
      </w:r>
    </w:p>
    <w:p w14:paraId="16DE097E" w14:textId="77777777" w:rsidR="009A01FF" w:rsidRPr="002A13B3" w:rsidRDefault="009A01FF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t>Sac River Partnership Science Plan</w:t>
      </w:r>
    </w:p>
    <w:p w14:paraId="5F1EF0F3" w14:textId="77777777" w:rsidR="009A01FF" w:rsidRPr="002A13B3" w:rsidRDefault="009A01FF" w:rsidP="009A01FF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2A13B3">
        <w:t>Draft science plan completed by Denise Reed, will bring an update to CAMT in June or July</w:t>
      </w:r>
    </w:p>
    <w:p w14:paraId="410E93BD" w14:textId="77777777" w:rsidR="009A01FF" w:rsidRPr="002A13B3" w:rsidRDefault="009A01FF" w:rsidP="009A01FF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2A13B3">
        <w:t>Series of webinars starting in June</w:t>
      </w:r>
    </w:p>
    <w:p w14:paraId="67467DFE" w14:textId="77777777" w:rsidR="009A01FF" w:rsidRPr="002A13B3" w:rsidRDefault="009A01FF" w:rsidP="009A01FF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Winter Run Life Cycle Model</w:t>
      </w:r>
    </w:p>
    <w:p w14:paraId="165C6C4B" w14:textId="77777777" w:rsidR="00F5218C" w:rsidRDefault="009A01FF" w:rsidP="009A01FF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May 28 webinar - presentation from Science Center (Kate can provide more information)</w:t>
      </w:r>
    </w:p>
    <w:p w14:paraId="72B325C0" w14:textId="77777777" w:rsidR="00DB2710" w:rsidRPr="002A13B3" w:rsidRDefault="00F5218C" w:rsidP="00F5218C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Jennifer is passing baton to Darcy as new PWA rep</w:t>
      </w:r>
    </w:p>
    <w:p w14:paraId="5DBC32E8" w14:textId="77777777" w:rsidR="00DB2710" w:rsidRPr="002A13B3" w:rsidRDefault="00DB2710" w:rsidP="00DB271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May Policy Group Meeting Outcomes</w:t>
      </w:r>
    </w:p>
    <w:p w14:paraId="17F9C760" w14:textId="77777777" w:rsidR="00DB2710" w:rsidRPr="002A13B3" w:rsidRDefault="00DB2710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Su</w:t>
      </w:r>
      <w:r w:rsidR="00543F7A" w:rsidRPr="002A13B3">
        <w:rPr>
          <w:rFonts w:cstheme="minorHAnsi"/>
        </w:rPr>
        <w:t>pport for science presentations – appreciation for bringing outside research to Policy Group</w:t>
      </w:r>
    </w:p>
    <w:p w14:paraId="6462603A" w14:textId="77777777" w:rsidR="00DB2710" w:rsidRPr="002A13B3" w:rsidRDefault="00DB2710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Don’t abandon efforts to examine project impacts - particularly where there are disagreements.</w:t>
      </w:r>
    </w:p>
    <w:p w14:paraId="2D126D4F" w14:textId="77777777" w:rsidR="00DB2710" w:rsidRPr="002A13B3" w:rsidRDefault="00DB2710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Elevate the issue of SDM and its relationship to the DSSP.</w:t>
      </w:r>
    </w:p>
    <w:p w14:paraId="36F83A2E" w14:textId="77777777" w:rsidR="00DB2710" w:rsidRPr="002A13B3" w:rsidRDefault="00DB2710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lastRenderedPageBreak/>
        <w:t>Support for convergence of science investments (e.g. CSAMP, CVPIA, IEP, SRSP, etc.).</w:t>
      </w:r>
    </w:p>
    <w:p w14:paraId="6BDCBF50" w14:textId="77777777" w:rsidR="00DB2710" w:rsidRPr="002A13B3" w:rsidRDefault="00DB2710" w:rsidP="008375E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Put more effort into salmonid issues.</w:t>
      </w:r>
    </w:p>
    <w:p w14:paraId="0EA460A5" w14:textId="77777777" w:rsidR="008375E6" w:rsidRPr="002A13B3" w:rsidRDefault="00DB2710" w:rsidP="00DB271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Technical Team Notes</w:t>
      </w:r>
    </w:p>
    <w:p w14:paraId="531C41BA" w14:textId="77777777" w:rsidR="008375E6" w:rsidRPr="002A13B3" w:rsidRDefault="008375E6" w:rsidP="008375E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Background</w:t>
      </w:r>
    </w:p>
    <w:p w14:paraId="7E1267B7" w14:textId="77777777" w:rsidR="008375E6" w:rsidRPr="002A13B3" w:rsidRDefault="008375E6" w:rsidP="008375E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Interest in making notes from technical teams more widely available (similar to CVPIA</w:t>
      </w:r>
      <w:r w:rsidR="002A13B3" w:rsidRPr="002A13B3">
        <w:rPr>
          <w:rFonts w:cstheme="minorHAnsi"/>
        </w:rPr>
        <w:t>’s SIT notes</w:t>
      </w:r>
      <w:r w:rsidRPr="002A13B3">
        <w:rPr>
          <w:rFonts w:cstheme="minorHAnsi"/>
        </w:rPr>
        <w:t>)</w:t>
      </w:r>
    </w:p>
    <w:p w14:paraId="2321CDF2" w14:textId="0EC4AE6B" w:rsidR="008375E6" w:rsidRPr="002A13B3" w:rsidRDefault="008375E6" w:rsidP="008375E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 xml:space="preserve">Concern that notes could be used in litigation and formalizing would require additional time and effort </w:t>
      </w:r>
      <w:r w:rsidR="001B4B04">
        <w:rPr>
          <w:rFonts w:cstheme="minorHAnsi"/>
        </w:rPr>
        <w:t>associated with review and approval</w:t>
      </w:r>
    </w:p>
    <w:p w14:paraId="62E67722" w14:textId="77777777" w:rsidR="008375E6" w:rsidRPr="002A13B3" w:rsidRDefault="008375E6" w:rsidP="008375E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Memo drafted outlining context, arguments for and against</w:t>
      </w:r>
    </w:p>
    <w:p w14:paraId="3E75325C" w14:textId="77777777" w:rsidR="008375E6" w:rsidRPr="002A13B3" w:rsidRDefault="008375E6" w:rsidP="008375E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Questions/Comments</w:t>
      </w:r>
    </w:p>
    <w:p w14:paraId="3119D98D" w14:textId="40073FB2" w:rsidR="002A13B3" w:rsidRPr="002A13B3" w:rsidRDefault="002A13B3" w:rsidP="008375E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 xml:space="preserve">Very valuable to have technical notes </w:t>
      </w:r>
      <w:r w:rsidR="001B4B04">
        <w:rPr>
          <w:rFonts w:cstheme="minorHAnsi"/>
        </w:rPr>
        <w:t xml:space="preserve">made </w:t>
      </w:r>
      <w:r w:rsidRPr="002A13B3">
        <w:rPr>
          <w:rFonts w:cstheme="minorHAnsi"/>
        </w:rPr>
        <w:t>widely available for the sake of transparency and keeping people informed</w:t>
      </w:r>
    </w:p>
    <w:p w14:paraId="47BBBFCD" w14:textId="77777777" w:rsidR="002A13B3" w:rsidRDefault="002A13B3" w:rsidP="008375E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Helpful</w:t>
      </w:r>
      <w:r>
        <w:rPr>
          <w:rFonts w:cstheme="minorHAnsi"/>
        </w:rPr>
        <w:t xml:space="preserve"> to have notes available for missed meetings, open and transparent communication.  Not too concerned about </w:t>
      </w:r>
      <w:r w:rsidR="00200909">
        <w:rPr>
          <w:rFonts w:cstheme="minorHAnsi"/>
        </w:rPr>
        <w:t>notes being used for litigation</w:t>
      </w:r>
    </w:p>
    <w:p w14:paraId="08BA038D" w14:textId="77777777" w:rsidR="00200909" w:rsidRDefault="00200909" w:rsidP="008375E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Would this be for all technical teams or just some?</w:t>
      </w:r>
    </w:p>
    <w:p w14:paraId="6326F729" w14:textId="77777777" w:rsidR="00200909" w:rsidRDefault="00200909" w:rsidP="00200909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Would be for all teams</w:t>
      </w:r>
    </w:p>
    <w:p w14:paraId="68E4CFE9" w14:textId="040843EB" w:rsidR="00200909" w:rsidRDefault="00200909" w:rsidP="001B4B04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Concerned about getting mired in wordsmithing</w:t>
      </w:r>
      <w:r w:rsidR="001B4B04">
        <w:rPr>
          <w:rFonts w:cstheme="minorHAnsi"/>
        </w:rPr>
        <w:t xml:space="preserve"> given experience with </w:t>
      </w:r>
      <w:r>
        <w:rPr>
          <w:rFonts w:cstheme="minorHAnsi"/>
        </w:rPr>
        <w:t>smelt entrainment studies</w:t>
      </w:r>
    </w:p>
    <w:p w14:paraId="1E4B1F1D" w14:textId="54CFE1FF" w:rsidR="001B4B04" w:rsidRDefault="001B4B04" w:rsidP="001B4B04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If changes are being made</w:t>
      </w:r>
      <w:r w:rsidR="00200909">
        <w:rPr>
          <w:rFonts w:cstheme="minorHAnsi"/>
        </w:rPr>
        <w:t xml:space="preserve"> they should be across the board for all meetings/teams</w:t>
      </w:r>
      <w:r>
        <w:rPr>
          <w:rFonts w:cstheme="minorHAnsi"/>
        </w:rPr>
        <w:t xml:space="preserve"> (i.e., CAMT/CSAMP shouldn’t be treated differently)</w:t>
      </w:r>
    </w:p>
    <w:p w14:paraId="49F0784A" w14:textId="2275DA79" w:rsidR="00200909" w:rsidRDefault="00200909" w:rsidP="001B4B04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How wide is widely available?</w:t>
      </w:r>
    </w:p>
    <w:p w14:paraId="29439A68" w14:textId="77777777" w:rsidR="00200909" w:rsidRDefault="00200909" w:rsidP="001B4B04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Potentially they would get posted to CSAMP website and would be available for anyone to view</w:t>
      </w:r>
    </w:p>
    <w:p w14:paraId="2187545C" w14:textId="77777777" w:rsidR="00200909" w:rsidRDefault="00200909" w:rsidP="001B4B04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Not particularly interested in adding a review process, consider posting with the caveat that they are facilitator’s notes that have not been reviewed</w:t>
      </w:r>
    </w:p>
    <w:p w14:paraId="5FBC1953" w14:textId="77777777" w:rsidR="00F36866" w:rsidRDefault="00200909" w:rsidP="00F3686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Agree they shouldn’t be posted as representing the view of the technical teams.  Don’t think that notes replace attending a meeting especially as we’re attempting to establish trust amongst those attending the meeting.  Concerned that coming to agreement on notes could be a significant effort.  Notes should be action item oriented.</w:t>
      </w:r>
    </w:p>
    <w:p w14:paraId="4E245F11" w14:textId="77777777" w:rsidR="00D954C5" w:rsidRDefault="00F36866" w:rsidP="00F3686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F36866">
        <w:rPr>
          <w:rFonts w:cstheme="minorHAnsi"/>
        </w:rPr>
        <w:t xml:space="preserve">Agree that notes should just be a reflection of facilitator’s record </w:t>
      </w:r>
    </w:p>
    <w:p w14:paraId="645FE7D0" w14:textId="77777777" w:rsidR="00F36866" w:rsidRPr="00D954C5" w:rsidRDefault="00D954C5" w:rsidP="00F36866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Add a header to each page of notes that states that this is the facilitator’s record</w:t>
      </w:r>
    </w:p>
    <w:p w14:paraId="4E4D1232" w14:textId="4C6C4952" w:rsidR="004506B0" w:rsidRDefault="00F36866" w:rsidP="00F3686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Have struggled with this at IEP over the years.  Purpose of notes should be to give a flavor of what happened in meetings, deliverables should speak for themselves</w:t>
      </w:r>
      <w:r w:rsidR="004506B0">
        <w:rPr>
          <w:rFonts w:cstheme="minorHAnsi"/>
        </w:rPr>
        <w:t xml:space="preserve"> (as opposed to diving deep into machinations of wordsmithing)</w:t>
      </w:r>
    </w:p>
    <w:p w14:paraId="7DBFD6C3" w14:textId="122D4003" w:rsidR="004506B0" w:rsidRDefault="004506B0" w:rsidP="00F3686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Agree </w:t>
      </w:r>
      <w:r w:rsidR="004A6B33">
        <w:rPr>
          <w:rFonts w:cstheme="minorHAnsi"/>
        </w:rPr>
        <w:t>with</w:t>
      </w:r>
      <w:r>
        <w:rPr>
          <w:rFonts w:cstheme="minorHAnsi"/>
        </w:rPr>
        <w:t xml:space="preserve"> having some availability of notes at a high level (possibly just major outcomes and action items)</w:t>
      </w:r>
    </w:p>
    <w:p w14:paraId="439EE56F" w14:textId="77777777" w:rsidR="004506B0" w:rsidRDefault="004506B0" w:rsidP="00F3686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Science Management Team notes are a good parallel for how to share notes amongst teams</w:t>
      </w:r>
    </w:p>
    <w:p w14:paraId="41D4B10F" w14:textId="77777777" w:rsidR="004506B0" w:rsidRDefault="004506B0" w:rsidP="00F3686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Are we considering changing what’s included/formatting in current notes?</w:t>
      </w:r>
    </w:p>
    <w:p w14:paraId="17996F35" w14:textId="77777777" w:rsidR="004506B0" w:rsidRDefault="004506B0" w:rsidP="004506B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No, continue to generally steer clear of personal attribution</w:t>
      </w:r>
    </w:p>
    <w:p w14:paraId="744C0729" w14:textId="77777777" w:rsidR="004506B0" w:rsidRDefault="004506B0" w:rsidP="004506B0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Do current notes meet needs?</w:t>
      </w:r>
    </w:p>
    <w:p w14:paraId="23BBB7F7" w14:textId="77777777" w:rsidR="004506B0" w:rsidRDefault="004506B0" w:rsidP="004506B0">
      <w:pPr>
        <w:pStyle w:val="ListParagraph"/>
        <w:numPr>
          <w:ilvl w:val="5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Yes</w:t>
      </w:r>
    </w:p>
    <w:p w14:paraId="738D532C" w14:textId="77777777" w:rsidR="004506B0" w:rsidRDefault="004506B0" w:rsidP="004506B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Consider steering clear of detailed summary notes and just focus on action items and outcomes</w:t>
      </w:r>
    </w:p>
    <w:p w14:paraId="0FBCB407" w14:textId="77777777" w:rsidR="004506B0" w:rsidRDefault="004506B0" w:rsidP="004506B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May need to change meetings to formally agree on outcomes</w:t>
      </w:r>
    </w:p>
    <w:p w14:paraId="55531987" w14:textId="77777777" w:rsidR="004506B0" w:rsidRDefault="004506B0" w:rsidP="004506B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For those who favor making notes more widely available, would leaving out detailed summary be sufficient?</w:t>
      </w:r>
    </w:p>
    <w:p w14:paraId="70073797" w14:textId="77777777" w:rsidR="00D954C5" w:rsidRDefault="004506B0" w:rsidP="004506B0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Open to trying but concerned that it may not be enough information</w:t>
      </w:r>
    </w:p>
    <w:p w14:paraId="5FEC9D1B" w14:textId="77777777" w:rsidR="004506B0" w:rsidRDefault="00D954C5" w:rsidP="004506B0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Would like to see a happy medium reached</w:t>
      </w:r>
    </w:p>
    <w:p w14:paraId="1353FB63" w14:textId="50EFD35D" w:rsidR="00D954C5" w:rsidRDefault="00D954C5" w:rsidP="004506B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Not in favor of having full notes posted publicly </w:t>
      </w:r>
    </w:p>
    <w:p w14:paraId="17DFD1FE" w14:textId="5DF54065" w:rsidR="00D954C5" w:rsidRDefault="00D954C5" w:rsidP="004506B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If the concern is that CSAMP/CAMT </w:t>
      </w:r>
      <w:r w:rsidR="004A6B33">
        <w:rPr>
          <w:rFonts w:cstheme="minorHAnsi"/>
        </w:rPr>
        <w:t>members are</w:t>
      </w:r>
      <w:r>
        <w:rPr>
          <w:rFonts w:cstheme="minorHAnsi"/>
        </w:rPr>
        <w:t xml:space="preserve"> not receiving information</w:t>
      </w:r>
      <w:r w:rsidR="004A6B33">
        <w:rPr>
          <w:rFonts w:cstheme="minorHAnsi"/>
        </w:rPr>
        <w:t xml:space="preserve"> from their colleagues who attend other meetings,</w:t>
      </w:r>
      <w:r>
        <w:rPr>
          <w:rFonts w:cstheme="minorHAnsi"/>
        </w:rPr>
        <w:t xml:space="preserve"> then that seems like a communication problem between representatives and their respective agency staff</w:t>
      </w:r>
    </w:p>
    <w:p w14:paraId="0087CCA0" w14:textId="77777777" w:rsidR="00D954C5" w:rsidRDefault="00D954C5" w:rsidP="004A6B33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Are technical teams open to all?</w:t>
      </w:r>
    </w:p>
    <w:p w14:paraId="74C1D74F" w14:textId="5726C54E" w:rsidR="00D954C5" w:rsidRDefault="00D954C5" w:rsidP="004A6B33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Rules are pretty </w:t>
      </w:r>
      <w:r w:rsidR="004A6B33">
        <w:rPr>
          <w:rFonts w:cstheme="minorHAnsi"/>
        </w:rPr>
        <w:t>fluid</w:t>
      </w:r>
      <w:r>
        <w:rPr>
          <w:rFonts w:cstheme="minorHAnsi"/>
        </w:rPr>
        <w:t xml:space="preserve"> – not a lot of protocols around technical team participation</w:t>
      </w:r>
    </w:p>
    <w:p w14:paraId="4B6DF2F4" w14:textId="64EED595" w:rsidR="00D954C5" w:rsidRDefault="00D954C5" w:rsidP="00D954C5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There appears to be consensus around making a </w:t>
      </w:r>
      <w:r w:rsidR="004A6B33">
        <w:rPr>
          <w:rFonts w:cstheme="minorHAnsi"/>
        </w:rPr>
        <w:t>high level,</w:t>
      </w:r>
      <w:r>
        <w:rPr>
          <w:rFonts w:cstheme="minorHAnsi"/>
        </w:rPr>
        <w:t xml:space="preserve"> streamlined version of the notes </w:t>
      </w:r>
      <w:r w:rsidR="004A6B33">
        <w:rPr>
          <w:rFonts w:cstheme="minorHAnsi"/>
        </w:rPr>
        <w:t xml:space="preserve">more widely </w:t>
      </w:r>
      <w:r>
        <w:rPr>
          <w:rFonts w:cstheme="minorHAnsi"/>
        </w:rPr>
        <w:t>available</w:t>
      </w:r>
    </w:p>
    <w:p w14:paraId="540E4664" w14:textId="77777777" w:rsidR="008375E6" w:rsidRPr="002A13B3" w:rsidRDefault="00DB2710" w:rsidP="00DB271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F36866">
        <w:rPr>
          <w:rFonts w:cstheme="minorHAnsi"/>
        </w:rPr>
        <w:t>Science Action Agenda Update</w:t>
      </w:r>
    </w:p>
    <w:p w14:paraId="42AF5CAB" w14:textId="77777777" w:rsidR="00AC30AF" w:rsidRDefault="00AC30AF" w:rsidP="008375E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Next iteration is due in 2022, update is currently underway </w:t>
      </w:r>
    </w:p>
    <w:p w14:paraId="5C82ED01" w14:textId="77777777" w:rsidR="00AC30AF" w:rsidRDefault="00AC30AF" w:rsidP="008375E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Focusing on management questions first</w:t>
      </w:r>
      <w:r w:rsidR="00331255">
        <w:rPr>
          <w:rFonts w:cstheme="minorHAnsi"/>
        </w:rPr>
        <w:t xml:space="preserve"> (through outreach/review/refinement)</w:t>
      </w:r>
    </w:p>
    <w:p w14:paraId="25CB13E2" w14:textId="77777777" w:rsidR="00331255" w:rsidRDefault="00331255" w:rsidP="008375E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Screening criteria to ensure questions/actions fall within SAA scope</w:t>
      </w:r>
    </w:p>
    <w:p w14:paraId="7AC69ABE" w14:textId="77777777" w:rsidR="00331255" w:rsidRDefault="00331255" w:rsidP="008375E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Workshop dates will be announced via </w:t>
      </w:r>
      <w:proofErr w:type="spellStart"/>
      <w:r>
        <w:rPr>
          <w:rFonts w:cstheme="minorHAnsi"/>
        </w:rPr>
        <w:t>listserve</w:t>
      </w:r>
      <w:proofErr w:type="spellEnd"/>
      <w:r>
        <w:rPr>
          <w:rFonts w:cstheme="minorHAnsi"/>
        </w:rPr>
        <w:t xml:space="preserve"> and posted on Council’s website</w:t>
      </w:r>
    </w:p>
    <w:p w14:paraId="302B5C77" w14:textId="77777777" w:rsidR="00331255" w:rsidRDefault="00331255" w:rsidP="008375E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Questions/Comments</w:t>
      </w:r>
    </w:p>
    <w:p w14:paraId="0A871B5F" w14:textId="77777777" w:rsidR="00331255" w:rsidRDefault="00331255" w:rsidP="00331255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What is the process for submitting management questions?</w:t>
      </w:r>
    </w:p>
    <w:p w14:paraId="7C31D2B1" w14:textId="71E6CC40" w:rsidR="00331255" w:rsidRDefault="00331255" w:rsidP="0033125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Already looking at various groups’ existing documents but additional input around updates</w:t>
      </w:r>
      <w:r w:rsidR="004A6B33">
        <w:rPr>
          <w:rFonts w:cstheme="minorHAnsi"/>
        </w:rPr>
        <w:t xml:space="preserve"> would be helpful</w:t>
      </w:r>
      <w:r>
        <w:rPr>
          <w:rFonts w:cstheme="minorHAnsi"/>
        </w:rPr>
        <w:t xml:space="preserve">.  </w:t>
      </w:r>
      <w:r w:rsidR="004A6B33">
        <w:rPr>
          <w:rFonts w:cstheme="minorHAnsi"/>
        </w:rPr>
        <w:t>Send</w:t>
      </w:r>
      <w:r>
        <w:rPr>
          <w:rFonts w:cstheme="minorHAnsi"/>
        </w:rPr>
        <w:t xml:space="preserve"> questions to</w:t>
      </w:r>
      <w:r w:rsidR="00F5218C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F5218C" w:rsidRPr="00F5218C">
        <w:rPr>
          <w:rFonts w:cstheme="minorHAnsi"/>
        </w:rPr>
        <w:t>Rachael.Klopfenstein@deltacouncil.ca.gov</w:t>
      </w:r>
    </w:p>
    <w:p w14:paraId="1E6CBF92" w14:textId="77777777" w:rsidR="00331255" w:rsidRDefault="00331255" w:rsidP="0033125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Do you want justification included for questions?</w:t>
      </w:r>
    </w:p>
    <w:p w14:paraId="4CFE13D6" w14:textId="77777777" w:rsidR="00331255" w:rsidRDefault="00331255" w:rsidP="00331255">
      <w:pPr>
        <w:pStyle w:val="ListParagraph"/>
        <w:numPr>
          <w:ilvl w:val="5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If justification isn’t included, we’ll run it through screening criteria.  Justification would help provide context.</w:t>
      </w:r>
    </w:p>
    <w:p w14:paraId="4A4BE3BD" w14:textId="77777777" w:rsidR="00331255" w:rsidRDefault="00331255" w:rsidP="0033125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Are you soliciting beyond existing documents?</w:t>
      </w:r>
    </w:p>
    <w:p w14:paraId="5C6CB22F" w14:textId="77777777" w:rsidR="00331255" w:rsidRDefault="00331255" w:rsidP="00331255">
      <w:pPr>
        <w:pStyle w:val="ListParagraph"/>
        <w:numPr>
          <w:ilvl w:val="5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Working on documents because that’s what’s accessible but asking for additional input</w:t>
      </w:r>
      <w:r w:rsidR="00E0728C">
        <w:rPr>
          <w:rFonts w:cstheme="minorHAnsi"/>
        </w:rPr>
        <w:t xml:space="preserve"> (e.g., updates, formal group input, public workshop, online)</w:t>
      </w:r>
    </w:p>
    <w:p w14:paraId="50FC9DD3" w14:textId="77777777" w:rsidR="00331255" w:rsidRDefault="00331255" w:rsidP="00E0728C">
      <w:pPr>
        <w:pStyle w:val="ListParagraph"/>
        <w:numPr>
          <w:ilvl w:val="6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Science Program website will be available for providing input (not currently available)</w:t>
      </w:r>
    </w:p>
    <w:p w14:paraId="063F7EF3" w14:textId="77777777" w:rsidR="00AC30AF" w:rsidRPr="00331255" w:rsidRDefault="00331255" w:rsidP="00331255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Does CAMT want to prov</w:t>
      </w:r>
      <w:r w:rsidR="005B4A4D">
        <w:rPr>
          <w:rFonts w:cstheme="minorHAnsi"/>
        </w:rPr>
        <w:t>ide an updated set of “</w:t>
      </w:r>
      <w:r>
        <w:rPr>
          <w:rFonts w:cstheme="minorHAnsi"/>
        </w:rPr>
        <w:t>CAMT management questions” or let individuals/agencies respond separately?</w:t>
      </w:r>
    </w:p>
    <w:p w14:paraId="4CF5D4D8" w14:textId="77777777" w:rsidR="00E0728C" w:rsidRDefault="00E0728C" w:rsidP="00E0728C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Potentially aligns with CAMT’s retrospective effort</w:t>
      </w:r>
    </w:p>
    <w:p w14:paraId="0DF32E86" w14:textId="77777777" w:rsidR="005B4A4D" w:rsidRDefault="005B4A4D" w:rsidP="00E0728C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Seems like it would be beneficial to go beyond existing documents to glean current questions</w:t>
      </w:r>
    </w:p>
    <w:p w14:paraId="454C8C2B" w14:textId="3E369A6D" w:rsidR="005B4A4D" w:rsidRDefault="005B4A4D" w:rsidP="00E0728C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Seems like there could be a benefit to CAMT providing questions (could reach a broader audience)</w:t>
      </w:r>
    </w:p>
    <w:p w14:paraId="24AA1E05" w14:textId="77777777" w:rsidR="005B4A4D" w:rsidRDefault="005B4A4D" w:rsidP="00E0728C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Support concept – not sure about the details of providing questions vs objectives</w:t>
      </w:r>
    </w:p>
    <w:p w14:paraId="2D4E7BD6" w14:textId="77777777" w:rsidR="000411CB" w:rsidRDefault="000411CB" w:rsidP="005B4A4D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What’s the best way for CAMT to facilitate producing an updated set of question?  Re-constitute subcommittee?  Draw from recently produced documents?</w:t>
      </w:r>
    </w:p>
    <w:p w14:paraId="36F1884D" w14:textId="4FCF2615" w:rsidR="000411CB" w:rsidRDefault="000411CB" w:rsidP="000411CB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Consider doing work in small groups </w:t>
      </w:r>
    </w:p>
    <w:p w14:paraId="6B06B75B" w14:textId="7992D40F" w:rsidR="000411CB" w:rsidRDefault="004A6B33" w:rsidP="000411CB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Bruce to</w:t>
      </w:r>
      <w:r w:rsidR="000411CB">
        <w:rPr>
          <w:rFonts w:cstheme="minorHAnsi"/>
        </w:rPr>
        <w:t xml:space="preserve"> re-convene </w:t>
      </w:r>
      <w:r>
        <w:rPr>
          <w:rFonts w:cstheme="minorHAnsi"/>
        </w:rPr>
        <w:t>working group</w:t>
      </w:r>
    </w:p>
    <w:p w14:paraId="7BB4FF89" w14:textId="3653151E" w:rsidR="00DB2710" w:rsidRPr="002A13B3" w:rsidRDefault="004A6B33" w:rsidP="000411CB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Feedback due</w:t>
      </w:r>
      <w:r w:rsidR="000411CB">
        <w:rPr>
          <w:rFonts w:cstheme="minorHAnsi"/>
        </w:rPr>
        <w:t xml:space="preserve"> June 26 </w:t>
      </w:r>
    </w:p>
    <w:p w14:paraId="69BC371C" w14:textId="77777777" w:rsidR="00DB2710" w:rsidRPr="002A13B3" w:rsidRDefault="00DB2710" w:rsidP="00DB271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Salmon Subcommittee Updates</w:t>
      </w:r>
    </w:p>
    <w:p w14:paraId="749B0F40" w14:textId="77777777" w:rsidR="00F5218C" w:rsidRDefault="00DB2710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CSSP Update</w:t>
      </w:r>
    </w:p>
    <w:p w14:paraId="7BA50188" w14:textId="77777777" w:rsidR="00BD0ECB" w:rsidRDefault="00BD0ECB" w:rsidP="00F5218C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Refinement of activity and Q statements is almost complete</w:t>
      </w:r>
    </w:p>
    <w:p w14:paraId="0438C535" w14:textId="77777777" w:rsidR="00B050D2" w:rsidRDefault="00BD0ECB" w:rsidP="00F5218C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Q Method survey (aimed at sorting Q statements so as to prioritize activity statements) should be released the week of 5/18</w:t>
      </w:r>
    </w:p>
    <w:p w14:paraId="10F22D0B" w14:textId="77777777" w:rsidR="00B050D2" w:rsidRDefault="00B050D2" w:rsidP="00B050D2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Questions/Comments</w:t>
      </w:r>
    </w:p>
    <w:p w14:paraId="35B6A79C" w14:textId="77777777" w:rsidR="00B050D2" w:rsidRDefault="00B050D2" w:rsidP="00B050D2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Do activities extend beyond habitat restoration (example provided is related to habitat restoration)</w:t>
      </w:r>
    </w:p>
    <w:p w14:paraId="3B48D062" w14:textId="77777777" w:rsidR="00DB2710" w:rsidRPr="002A13B3" w:rsidRDefault="00B050D2" w:rsidP="00B050D2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Yes, they include science, management and monitoring activities and run the gamut across topics.</w:t>
      </w:r>
    </w:p>
    <w:p w14:paraId="736F08BB" w14:textId="77777777" w:rsidR="00BD0ECB" w:rsidRDefault="00DB2710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Advancing SFEI Study</w:t>
      </w:r>
    </w:p>
    <w:p w14:paraId="05AED291" w14:textId="77777777" w:rsidR="00B050D2" w:rsidRDefault="00B050D2" w:rsidP="00B050D2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Purpose</w:t>
      </w:r>
    </w:p>
    <w:p w14:paraId="1ED0B60E" w14:textId="77777777" w:rsidR="00B050D2" w:rsidRPr="00B050D2" w:rsidRDefault="00B050D2" w:rsidP="00B050D2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B050D2">
        <w:rPr>
          <w:rFonts w:cstheme="minorHAnsi"/>
        </w:rPr>
        <w:t>Provide a resource for future restoration planning</w:t>
      </w:r>
    </w:p>
    <w:p w14:paraId="47E50576" w14:textId="77777777" w:rsidR="00B050D2" w:rsidRPr="00B050D2" w:rsidRDefault="00B050D2" w:rsidP="00B050D2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B050D2">
        <w:rPr>
          <w:rFonts w:cstheme="minorHAnsi"/>
        </w:rPr>
        <w:t>Support future Prop 1 submittals and evaluations</w:t>
      </w:r>
    </w:p>
    <w:p w14:paraId="380F598F" w14:textId="77777777" w:rsidR="00B050D2" w:rsidRDefault="00B050D2" w:rsidP="00B050D2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B050D2">
        <w:rPr>
          <w:rFonts w:cstheme="minorHAnsi"/>
        </w:rPr>
        <w:t>Improve the effectiveness of restoration investments</w:t>
      </w:r>
    </w:p>
    <w:p w14:paraId="3FEB86AF" w14:textId="77777777" w:rsidR="00B050D2" w:rsidRPr="00B050D2" w:rsidRDefault="00B050D2" w:rsidP="00B050D2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B050D2">
        <w:rPr>
          <w:rFonts w:cstheme="minorHAnsi"/>
        </w:rPr>
        <w:t>Next Steps</w:t>
      </w:r>
    </w:p>
    <w:p w14:paraId="499AC935" w14:textId="77777777" w:rsidR="00B050D2" w:rsidRPr="00C704DF" w:rsidRDefault="00B050D2" w:rsidP="00C704DF">
      <w:pPr>
        <w:pStyle w:val="ListParagraph"/>
        <w:numPr>
          <w:ilvl w:val="3"/>
          <w:numId w:val="38"/>
        </w:numPr>
        <w:spacing w:after="0"/>
        <w:rPr>
          <w:rFonts w:cstheme="minorHAnsi"/>
        </w:rPr>
      </w:pPr>
      <w:r w:rsidRPr="00C704DF">
        <w:rPr>
          <w:rFonts w:cstheme="minorHAnsi"/>
        </w:rPr>
        <w:t>Make mapping more accessible for restoration planning</w:t>
      </w:r>
    </w:p>
    <w:p w14:paraId="5225C3BB" w14:textId="64F67953" w:rsidR="00B050D2" w:rsidRPr="00C704DF" w:rsidRDefault="00C704DF" w:rsidP="00C704DF">
      <w:pPr>
        <w:pStyle w:val="ListParagraph"/>
        <w:numPr>
          <w:ilvl w:val="4"/>
          <w:numId w:val="38"/>
        </w:numPr>
        <w:spacing w:after="0"/>
        <w:rPr>
          <w:rFonts w:cstheme="minorHAnsi"/>
        </w:rPr>
      </w:pPr>
      <w:r>
        <w:rPr>
          <w:rFonts w:cstheme="minorHAnsi"/>
        </w:rPr>
        <w:t xml:space="preserve">For example, make </w:t>
      </w:r>
      <w:r w:rsidR="00B050D2" w:rsidRPr="00C704DF">
        <w:rPr>
          <w:rFonts w:cstheme="minorHAnsi"/>
        </w:rPr>
        <w:t xml:space="preserve">web mapping </w:t>
      </w:r>
      <w:r>
        <w:rPr>
          <w:rFonts w:cstheme="minorHAnsi"/>
        </w:rPr>
        <w:t xml:space="preserve">interactive </w:t>
      </w:r>
      <w:r w:rsidR="00B050D2" w:rsidRPr="00C704DF">
        <w:rPr>
          <w:rFonts w:cstheme="minorHAnsi"/>
        </w:rPr>
        <w:t>(Pascale</w:t>
      </w:r>
      <w:r>
        <w:rPr>
          <w:rFonts w:cstheme="minorHAnsi"/>
        </w:rPr>
        <w:t xml:space="preserve"> has been looking into this</w:t>
      </w:r>
      <w:r w:rsidR="00B050D2" w:rsidRPr="00C704DF">
        <w:rPr>
          <w:rFonts w:cstheme="minorHAnsi"/>
        </w:rPr>
        <w:t>)</w:t>
      </w:r>
    </w:p>
    <w:p w14:paraId="0DD2AFBC" w14:textId="50DECD96" w:rsidR="00B050D2" w:rsidRPr="00C704DF" w:rsidRDefault="00B050D2" w:rsidP="00C704DF">
      <w:pPr>
        <w:pStyle w:val="ListParagraph"/>
        <w:numPr>
          <w:ilvl w:val="3"/>
          <w:numId w:val="38"/>
        </w:numPr>
        <w:spacing w:after="0"/>
        <w:rPr>
          <w:rFonts w:cstheme="minorHAnsi"/>
        </w:rPr>
      </w:pPr>
      <w:r w:rsidRPr="00C704DF">
        <w:rPr>
          <w:rFonts w:cstheme="minorHAnsi"/>
        </w:rPr>
        <w:t>Elevate awareness of report</w:t>
      </w:r>
      <w:r w:rsidR="004A6B33" w:rsidRPr="00C704DF">
        <w:rPr>
          <w:rFonts w:cstheme="minorHAnsi"/>
        </w:rPr>
        <w:t xml:space="preserve">/conduct </w:t>
      </w:r>
      <w:r w:rsidRPr="00C704DF">
        <w:rPr>
          <w:rFonts w:cstheme="minorHAnsi"/>
        </w:rPr>
        <w:t>outreach</w:t>
      </w:r>
    </w:p>
    <w:p w14:paraId="66AC67C2" w14:textId="18363BC6" w:rsidR="00B050D2" w:rsidRPr="00C704DF" w:rsidRDefault="00B050D2" w:rsidP="00C704DF">
      <w:pPr>
        <w:pStyle w:val="ListParagraph"/>
        <w:numPr>
          <w:ilvl w:val="4"/>
          <w:numId w:val="38"/>
        </w:numPr>
        <w:spacing w:after="0"/>
        <w:rPr>
          <w:rFonts w:cstheme="minorHAnsi"/>
        </w:rPr>
      </w:pPr>
      <w:r w:rsidRPr="00C704DF">
        <w:rPr>
          <w:rFonts w:cstheme="minorHAnsi"/>
        </w:rPr>
        <w:t>For example,</w:t>
      </w:r>
      <w:r w:rsidR="004A6B33" w:rsidRPr="00C704DF">
        <w:rPr>
          <w:rFonts w:cstheme="minorHAnsi"/>
        </w:rPr>
        <w:t xml:space="preserve"> use as a</w:t>
      </w:r>
      <w:r w:rsidRPr="00C704DF">
        <w:rPr>
          <w:rFonts w:cstheme="minorHAnsi"/>
        </w:rPr>
        <w:t xml:space="preserve"> reference for future Prop 1 solicitations</w:t>
      </w:r>
    </w:p>
    <w:p w14:paraId="7F155A9C" w14:textId="77777777" w:rsidR="00B050D2" w:rsidRPr="00C704DF" w:rsidRDefault="00B050D2" w:rsidP="00C704DF">
      <w:pPr>
        <w:pStyle w:val="ListParagraph"/>
        <w:numPr>
          <w:ilvl w:val="3"/>
          <w:numId w:val="38"/>
        </w:numPr>
        <w:spacing w:after="0"/>
        <w:rPr>
          <w:rFonts w:cstheme="minorHAnsi"/>
        </w:rPr>
      </w:pPr>
      <w:r w:rsidRPr="00C704DF">
        <w:rPr>
          <w:rFonts w:cstheme="minorHAnsi"/>
        </w:rPr>
        <w:t>Improve mapping of hydrodynamic criteria (e.g. velocity), shoreline conditions and substrates (e.g. shoals)</w:t>
      </w:r>
    </w:p>
    <w:p w14:paraId="71420A68" w14:textId="77777777" w:rsidR="00B050D2" w:rsidRPr="00C704DF" w:rsidRDefault="00B050D2" w:rsidP="00C704DF">
      <w:pPr>
        <w:pStyle w:val="ListParagraph"/>
        <w:numPr>
          <w:ilvl w:val="3"/>
          <w:numId w:val="38"/>
        </w:numPr>
        <w:spacing w:after="0"/>
        <w:rPr>
          <w:rFonts w:cstheme="minorHAnsi"/>
        </w:rPr>
      </w:pPr>
      <w:r w:rsidRPr="00C704DF">
        <w:rPr>
          <w:rFonts w:cstheme="minorHAnsi"/>
        </w:rPr>
        <w:t>Consider how to reflect other stressors (e.g. predation, contaminants)</w:t>
      </w:r>
    </w:p>
    <w:p w14:paraId="0D961BD0" w14:textId="77777777" w:rsidR="00B050D2" w:rsidRDefault="00B050D2" w:rsidP="00B050D2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Questions/Comments</w:t>
      </w:r>
    </w:p>
    <w:p w14:paraId="52B5C0EB" w14:textId="77777777" w:rsidR="00B050D2" w:rsidRDefault="00B050D2" w:rsidP="00B050D2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Interested in sharing material but it will need to be 508 compliant to post on state/federal websites</w:t>
      </w:r>
    </w:p>
    <w:p w14:paraId="21B6E6B7" w14:textId="6421CDD3" w:rsidR="00E66CD5" w:rsidRDefault="00B050D2" w:rsidP="00B050D2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SST put considerable effort into hydrodynamic studies, would be helpful to understand what specific additional hydrodynamic </w:t>
      </w:r>
      <w:r w:rsidR="00E66CD5">
        <w:rPr>
          <w:rFonts w:cstheme="minorHAnsi"/>
        </w:rPr>
        <w:t>criteria mapping is needed (</w:t>
      </w:r>
      <w:r w:rsidR="004A6B33">
        <w:rPr>
          <w:rFonts w:cstheme="minorHAnsi"/>
        </w:rPr>
        <w:t>S</w:t>
      </w:r>
      <w:r w:rsidR="00E66CD5">
        <w:rPr>
          <w:rFonts w:cstheme="minorHAnsi"/>
        </w:rPr>
        <w:t xml:space="preserve">patial? Temporal?) </w:t>
      </w:r>
    </w:p>
    <w:p w14:paraId="00BDD12D" w14:textId="77777777" w:rsidR="00E66CD5" w:rsidRDefault="00E66CD5" w:rsidP="00E66CD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SST report and prioritized activities from CSSP should help focus </w:t>
      </w:r>
    </w:p>
    <w:p w14:paraId="0D0E64E5" w14:textId="77777777" w:rsidR="00E66CD5" w:rsidRDefault="00E66CD5" w:rsidP="00E66CD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Consider having Salmon Subcommittee dive into specifics.  How do questions around sheltering, foraging etc. tie in?</w:t>
      </w:r>
    </w:p>
    <w:p w14:paraId="7C416BD9" w14:textId="7439D66E" w:rsidR="00E66CD5" w:rsidRDefault="00E66CD5" w:rsidP="00E66CD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New research being published re: biological/abiotic components of restoration beyond physical restoration</w:t>
      </w:r>
    </w:p>
    <w:p w14:paraId="69E438E3" w14:textId="06D6F3B0" w:rsidR="00C704DF" w:rsidRPr="00C704DF" w:rsidRDefault="00C704DF" w:rsidP="00C704DF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Would like to see the biological side incorporated into further effort</w:t>
      </w:r>
    </w:p>
    <w:p w14:paraId="74D3542F" w14:textId="77777777" w:rsidR="00E66CD5" w:rsidRDefault="00E66CD5" w:rsidP="00E66CD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Is SFEI Rearing Habitat study complete?</w:t>
      </w:r>
    </w:p>
    <w:p w14:paraId="6A518A54" w14:textId="77777777" w:rsidR="00E66CD5" w:rsidRDefault="00E66CD5" w:rsidP="00E66CD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Yes, survey was completed in April</w:t>
      </w:r>
    </w:p>
    <w:p w14:paraId="5534B113" w14:textId="7CF61675" w:rsidR="00E66CD5" w:rsidRDefault="00E66CD5" w:rsidP="00E66CD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Are additional resources needed for next steps?</w:t>
      </w:r>
    </w:p>
    <w:p w14:paraId="617A09B5" w14:textId="77777777" w:rsidR="00E66CD5" w:rsidRDefault="00E66CD5" w:rsidP="00E66CD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1&amp;2 shouldn’t require additional resources; 3&amp;4 may require additional resources</w:t>
      </w:r>
    </w:p>
    <w:p w14:paraId="3FC4A283" w14:textId="77777777" w:rsidR="00E66CD5" w:rsidRDefault="00DB2710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Near-term Salmon Actions Memo</w:t>
      </w:r>
    </w:p>
    <w:p w14:paraId="759B5547" w14:textId="77777777" w:rsidR="001B6368" w:rsidRDefault="001B6368" w:rsidP="00E66CD5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Salmon Subcommittee reviewed list of 25 near term salmon-related management actions and identified potential roles for CSAMP.  10 projects were identified that may benefit from CSAMP engagement.  Recommendations at this time are to:</w:t>
      </w:r>
    </w:p>
    <w:p w14:paraId="63236EE4" w14:textId="77777777" w:rsidR="001B6368" w:rsidRDefault="001B6368" w:rsidP="001B6368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Wait to finish ongoing planning s</w:t>
      </w:r>
      <w:r w:rsidRPr="001B6368">
        <w:rPr>
          <w:rFonts w:cstheme="minorHAnsi"/>
        </w:rPr>
        <w:t xml:space="preserve">tudies </w:t>
      </w:r>
      <w:r>
        <w:rPr>
          <w:rFonts w:cstheme="minorHAnsi"/>
        </w:rPr>
        <w:t>(e.g., CSSP) before selecting s</w:t>
      </w:r>
      <w:r w:rsidRPr="001B6368">
        <w:rPr>
          <w:rFonts w:cstheme="minorHAnsi"/>
        </w:rPr>
        <w:t>pecific</w:t>
      </w:r>
      <w:r>
        <w:rPr>
          <w:rFonts w:cstheme="minorHAnsi"/>
        </w:rPr>
        <w:t xml:space="preserve"> projects for CSAMP engagement</w:t>
      </w:r>
    </w:p>
    <w:p w14:paraId="61620275" w14:textId="77777777" w:rsidR="001B6368" w:rsidRDefault="001B6368" w:rsidP="001B6368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Promote modeling of benefits of all the a</w:t>
      </w:r>
      <w:r w:rsidRPr="001B6368">
        <w:rPr>
          <w:rFonts w:cstheme="minorHAnsi"/>
        </w:rPr>
        <w:t>ctions</w:t>
      </w:r>
    </w:p>
    <w:p w14:paraId="08053659" w14:textId="77777777" w:rsidR="001B6368" w:rsidRDefault="001B6368" w:rsidP="001B6368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Questions/Comments</w:t>
      </w:r>
    </w:p>
    <w:p w14:paraId="4B02A0C4" w14:textId="77777777" w:rsidR="00D92320" w:rsidRDefault="00D92320" w:rsidP="001B6368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D92320">
        <w:rPr>
          <w:rFonts w:cstheme="minorHAnsi"/>
        </w:rPr>
        <w:t xml:space="preserve">Seems like the place CAMT can be most beneficial is to evaluate benefits of various restoration actions throughout the Delta. </w:t>
      </w:r>
    </w:p>
    <w:p w14:paraId="3EDE4E07" w14:textId="54F8D928" w:rsidR="00D92320" w:rsidRDefault="004D0BF5" w:rsidP="001B6368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Is</w:t>
      </w:r>
      <w:r w:rsidR="00D92320" w:rsidRPr="00D92320">
        <w:rPr>
          <w:rFonts w:cstheme="minorHAnsi"/>
        </w:rPr>
        <w:t xml:space="preserve"> CSAMP/CAMT </w:t>
      </w:r>
      <w:r>
        <w:rPr>
          <w:rFonts w:cstheme="minorHAnsi"/>
        </w:rPr>
        <w:t>t</w:t>
      </w:r>
      <w:r w:rsidR="00D92320" w:rsidRPr="00D92320">
        <w:rPr>
          <w:rFonts w:cstheme="minorHAnsi"/>
        </w:rPr>
        <w:t xml:space="preserve">he right arm </w:t>
      </w:r>
      <w:r w:rsidR="00D92320">
        <w:rPr>
          <w:rFonts w:cstheme="minorHAnsi"/>
        </w:rPr>
        <w:t>for this effort</w:t>
      </w:r>
      <w:r>
        <w:rPr>
          <w:rFonts w:cstheme="minorHAnsi"/>
        </w:rPr>
        <w:t>?</w:t>
      </w:r>
      <w:r w:rsidR="00D92320" w:rsidRPr="00D92320">
        <w:rPr>
          <w:rFonts w:cstheme="minorHAnsi"/>
        </w:rPr>
        <w:t xml:space="preserve">  Would like input from Salmon Subcommittee regarding which projects should be included in models to anticipate potential benefits.</w:t>
      </w:r>
    </w:p>
    <w:p w14:paraId="71643FAD" w14:textId="77777777" w:rsidR="00D92320" w:rsidRPr="00D92320" w:rsidRDefault="00D92320" w:rsidP="00D92320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Not sure there’s a req</w:t>
      </w:r>
      <w:r w:rsidR="001F798E">
        <w:rPr>
          <w:rFonts w:cstheme="minorHAnsi"/>
        </w:rPr>
        <w:t>uest being made of CSAMP/CAMT, rather this is the Subcommittee keeping CAMT informed that additional effort is needed to evaluate potential benefits through modeling before advocating for any projects</w:t>
      </w:r>
    </w:p>
    <w:p w14:paraId="2DEBC796" w14:textId="77777777" w:rsidR="00D92320" w:rsidRDefault="00D92320" w:rsidP="001B6368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Original intention of review was to evaluate which projects to model in SIT</w:t>
      </w:r>
    </w:p>
    <w:p w14:paraId="49548328" w14:textId="77777777" w:rsidR="00D92320" w:rsidRDefault="00D92320" w:rsidP="00D92320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Some may already have been run through SIT</w:t>
      </w:r>
    </w:p>
    <w:p w14:paraId="4A38822D" w14:textId="77777777" w:rsidR="001F798E" w:rsidRDefault="001F798E" w:rsidP="00D9232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What’s the timeline?</w:t>
      </w:r>
    </w:p>
    <w:p w14:paraId="74E6E0B8" w14:textId="77777777" w:rsidR="00DB2710" w:rsidRPr="00D92320" w:rsidRDefault="000A3F6A" w:rsidP="001F798E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There isn’t a </w:t>
      </w:r>
      <w:r w:rsidR="001F798E">
        <w:rPr>
          <w:rFonts w:cstheme="minorHAnsi"/>
        </w:rPr>
        <w:t>schedule at this time, but these are near-term actions – good question for Subcommittee to consider.</w:t>
      </w:r>
    </w:p>
    <w:p w14:paraId="5847F405" w14:textId="77777777" w:rsidR="001F798E" w:rsidRDefault="00DB2710" w:rsidP="00DB271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2A13B3">
        <w:rPr>
          <w:rFonts w:cstheme="minorHAnsi"/>
        </w:rPr>
        <w:t>Salmon Entrainment</w:t>
      </w:r>
    </w:p>
    <w:p w14:paraId="5B694359" w14:textId="77777777" w:rsidR="000A3F6A" w:rsidRDefault="000A3F6A" w:rsidP="001F798E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Proposed approach:</w:t>
      </w:r>
    </w:p>
    <w:p w14:paraId="70499DDF" w14:textId="77777777" w:rsidR="00375122" w:rsidRDefault="000A3F6A" w:rsidP="000A3F6A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Management questions (developed iteratively by Subcommittee and CAMT) </w:t>
      </w:r>
    </w:p>
    <w:p w14:paraId="533A6D78" w14:textId="77777777" w:rsidR="00375122" w:rsidRDefault="00375122" w:rsidP="00375122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Overarching management questions</w:t>
      </w:r>
    </w:p>
    <w:p w14:paraId="03867F5F" w14:textId="77777777" w:rsidR="00375122" w:rsidRDefault="00375122" w:rsidP="00375122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Specific science questions</w:t>
      </w:r>
    </w:p>
    <w:p w14:paraId="59D10CC4" w14:textId="77777777" w:rsidR="00375122" w:rsidRDefault="00375122" w:rsidP="00375122">
      <w:pPr>
        <w:pStyle w:val="ListParagraph"/>
        <w:numPr>
          <w:ilvl w:val="5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Direct vs indirect entrainment</w:t>
      </w:r>
      <w:r w:rsidR="00E9012E">
        <w:rPr>
          <w:rFonts w:cstheme="minorHAnsi"/>
        </w:rPr>
        <w:t xml:space="preserve"> – disagreement as to whether it’s possible to separate/evaluate impacts </w:t>
      </w:r>
    </w:p>
    <w:p w14:paraId="43E3B051" w14:textId="77777777" w:rsidR="00E9012E" w:rsidRDefault="000A3F6A" w:rsidP="000A3F6A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Technical discussions with experts</w:t>
      </w:r>
    </w:p>
    <w:p w14:paraId="10EFE999" w14:textId="77777777" w:rsidR="00E9012E" w:rsidRPr="00E9012E" w:rsidRDefault="000A3F6A" w:rsidP="00375122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Implementation (define study scope, secure resource and contract as needed)</w:t>
      </w:r>
    </w:p>
    <w:p w14:paraId="5EE141B6" w14:textId="77777777" w:rsidR="00E9012E" w:rsidRDefault="00375122" w:rsidP="00375122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No timeframe as of yet – likely a six a month process</w:t>
      </w:r>
    </w:p>
    <w:p w14:paraId="02A2C6A0" w14:textId="77777777" w:rsidR="00E9012E" w:rsidRDefault="00E9012E" w:rsidP="00375122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Questions/Comments</w:t>
      </w:r>
    </w:p>
    <w:p w14:paraId="39AAA3FE" w14:textId="4DE2AA8F" w:rsidR="00E402E0" w:rsidRDefault="00E402E0" w:rsidP="00E9012E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Concerned regarding COVID impacts and imbalance of capacity for taking on/fully participating in new collaborative initiatives.  Concerned that this may inhibit the inclusiveness that’s needed on this project and wondering what’s the </w:t>
      </w:r>
      <w:r w:rsidR="00B44932">
        <w:rPr>
          <w:rFonts w:cstheme="minorHAnsi"/>
        </w:rPr>
        <w:t>appropriate</w:t>
      </w:r>
      <w:r>
        <w:rPr>
          <w:rFonts w:cstheme="minorHAnsi"/>
        </w:rPr>
        <w:t xml:space="preserve"> timeframe/speed</w:t>
      </w:r>
      <w:r w:rsidR="00B44932">
        <w:rPr>
          <w:rFonts w:cstheme="minorHAnsi"/>
        </w:rPr>
        <w:t xml:space="preserve"> for moving forward</w:t>
      </w:r>
    </w:p>
    <w:p w14:paraId="62622622" w14:textId="77777777" w:rsidR="007F76F4" w:rsidRDefault="00E402E0" w:rsidP="00E402E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Developing questions between Subcommittee and CAMT may be time intensive.  Is a dedicated CAMT working group needed?</w:t>
      </w:r>
    </w:p>
    <w:p w14:paraId="6A5DD58B" w14:textId="77777777" w:rsidR="007F76F4" w:rsidRDefault="007F76F4" w:rsidP="00E402E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Concerned about burden but keep hearing that additional salmon effort is needed.  Wondering if there are small salmon-related steps where we can focus our energy</w:t>
      </w:r>
    </w:p>
    <w:p w14:paraId="2CD6249E" w14:textId="64685C1C" w:rsidR="007F76F4" w:rsidRDefault="007F76F4" w:rsidP="007F76F4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SFEI Habitat Study and CSSP are great examples of recently completed and current salmon</w:t>
      </w:r>
      <w:r w:rsidR="00B44932">
        <w:rPr>
          <w:rFonts w:cstheme="minorHAnsi"/>
        </w:rPr>
        <w:t>-</w:t>
      </w:r>
      <w:r>
        <w:rPr>
          <w:rFonts w:cstheme="minorHAnsi"/>
        </w:rPr>
        <w:t>related efforts (respectively)</w:t>
      </w:r>
    </w:p>
    <w:p w14:paraId="2E478330" w14:textId="77777777" w:rsidR="00DB2710" w:rsidRPr="007F76F4" w:rsidRDefault="007F76F4" w:rsidP="00E402E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Perhaps development of management questions for Science Action Agenda could be utilized to develop some entrainment questions.  </w:t>
      </w:r>
    </w:p>
    <w:p w14:paraId="08808E59" w14:textId="77777777" w:rsidR="007F76F4" w:rsidRDefault="00DB2710" w:rsidP="00CA0F93">
      <w:pPr>
        <w:pStyle w:val="ListParagraph"/>
        <w:numPr>
          <w:ilvl w:val="1"/>
          <w:numId w:val="28"/>
        </w:numPr>
        <w:tabs>
          <w:tab w:val="left" w:pos="9000"/>
        </w:tabs>
        <w:spacing w:after="0"/>
        <w:rPr>
          <w:rFonts w:cstheme="minorHAnsi"/>
        </w:rPr>
      </w:pPr>
      <w:r w:rsidRPr="002A13B3">
        <w:rPr>
          <w:rFonts w:cstheme="minorHAnsi"/>
        </w:rPr>
        <w:t>Habitat Restoration Monitoring</w:t>
      </w:r>
    </w:p>
    <w:p w14:paraId="46E1B1DE" w14:textId="5E2D146C" w:rsidR="002F2471" w:rsidRDefault="007F76F4" w:rsidP="007F76F4">
      <w:pPr>
        <w:pStyle w:val="ListParagraph"/>
        <w:numPr>
          <w:ilvl w:val="2"/>
          <w:numId w:val="28"/>
        </w:numPr>
        <w:tabs>
          <w:tab w:val="left" w:pos="9000"/>
        </w:tabs>
        <w:spacing w:after="0"/>
        <w:rPr>
          <w:rFonts w:cstheme="minorHAnsi"/>
        </w:rPr>
      </w:pPr>
      <w:r>
        <w:rPr>
          <w:rFonts w:cstheme="minorHAnsi"/>
        </w:rPr>
        <w:t xml:space="preserve">Draft “Life Cycle Models Management Brief” produced (stemming from Winter Run Life Cycle model workshops), </w:t>
      </w:r>
      <w:r w:rsidR="00B44932">
        <w:rPr>
          <w:rFonts w:cstheme="minorHAnsi"/>
        </w:rPr>
        <w:t xml:space="preserve">endorsed by SIT and </w:t>
      </w:r>
      <w:r>
        <w:rPr>
          <w:rFonts w:cstheme="minorHAnsi"/>
        </w:rPr>
        <w:t xml:space="preserve">concordant with </w:t>
      </w:r>
      <w:r w:rsidR="00B44932">
        <w:rPr>
          <w:rFonts w:cstheme="minorHAnsi"/>
        </w:rPr>
        <w:t>their</w:t>
      </w:r>
      <w:r>
        <w:rPr>
          <w:rFonts w:cstheme="minorHAnsi"/>
        </w:rPr>
        <w:t xml:space="preserve"> priorities</w:t>
      </w:r>
    </w:p>
    <w:p w14:paraId="5B715AB4" w14:textId="77777777" w:rsidR="007F76F4" w:rsidRDefault="002F2471" w:rsidP="007F76F4">
      <w:pPr>
        <w:pStyle w:val="ListParagraph"/>
        <w:numPr>
          <w:ilvl w:val="2"/>
          <w:numId w:val="28"/>
        </w:numPr>
        <w:tabs>
          <w:tab w:val="left" w:pos="9000"/>
        </w:tabs>
        <w:spacing w:after="0"/>
        <w:rPr>
          <w:rFonts w:cstheme="minorHAnsi"/>
        </w:rPr>
      </w:pPr>
      <w:r>
        <w:rPr>
          <w:rFonts w:cstheme="minorHAnsi"/>
        </w:rPr>
        <w:t>Recommendation is to build predictions and monitoring into restoration projects to better gauge impacts</w:t>
      </w:r>
    </w:p>
    <w:p w14:paraId="26B1890E" w14:textId="77777777" w:rsidR="007F76F4" w:rsidRDefault="007F76F4" w:rsidP="007F76F4">
      <w:pPr>
        <w:pStyle w:val="ListParagraph"/>
        <w:numPr>
          <w:ilvl w:val="2"/>
          <w:numId w:val="28"/>
        </w:numPr>
        <w:tabs>
          <w:tab w:val="left" w:pos="9000"/>
        </w:tabs>
        <w:spacing w:after="0"/>
        <w:rPr>
          <w:rFonts w:cstheme="minorHAnsi"/>
        </w:rPr>
      </w:pPr>
      <w:r>
        <w:rPr>
          <w:rFonts w:cstheme="minorHAnsi"/>
        </w:rPr>
        <w:t>Soliciting feedback on clarity of brief</w:t>
      </w:r>
    </w:p>
    <w:p w14:paraId="03E39384" w14:textId="77777777" w:rsidR="007F76F4" w:rsidRDefault="007F76F4" w:rsidP="007F76F4">
      <w:pPr>
        <w:pStyle w:val="ListParagraph"/>
        <w:numPr>
          <w:ilvl w:val="2"/>
          <w:numId w:val="28"/>
        </w:numPr>
        <w:tabs>
          <w:tab w:val="left" w:pos="9000"/>
        </w:tabs>
        <w:spacing w:after="0"/>
        <w:rPr>
          <w:rFonts w:cstheme="minorHAnsi"/>
        </w:rPr>
      </w:pPr>
      <w:r>
        <w:rPr>
          <w:rFonts w:cstheme="minorHAnsi"/>
        </w:rPr>
        <w:t>Questions/Comments</w:t>
      </w:r>
    </w:p>
    <w:p w14:paraId="4C9ECF9F" w14:textId="77777777" w:rsidR="002F2471" w:rsidRDefault="002F2471" w:rsidP="007F76F4">
      <w:pPr>
        <w:pStyle w:val="ListParagraph"/>
        <w:numPr>
          <w:ilvl w:val="3"/>
          <w:numId w:val="28"/>
        </w:numPr>
        <w:tabs>
          <w:tab w:val="left" w:pos="9000"/>
        </w:tabs>
        <w:spacing w:after="0"/>
        <w:rPr>
          <w:rFonts w:cstheme="minorHAnsi"/>
        </w:rPr>
      </w:pPr>
      <w:r>
        <w:rPr>
          <w:rFonts w:cstheme="minorHAnsi"/>
        </w:rPr>
        <w:t>Should CAMT consider endorsing this brief?</w:t>
      </w:r>
    </w:p>
    <w:p w14:paraId="038FE819" w14:textId="77777777" w:rsidR="002F2471" w:rsidRDefault="002F2471" w:rsidP="002F2471">
      <w:pPr>
        <w:pStyle w:val="ListParagraph"/>
        <w:numPr>
          <w:ilvl w:val="4"/>
          <w:numId w:val="28"/>
        </w:numPr>
        <w:tabs>
          <w:tab w:val="left" w:pos="9000"/>
        </w:tabs>
        <w:spacing w:after="0"/>
        <w:rPr>
          <w:rFonts w:cstheme="minorHAnsi"/>
        </w:rPr>
      </w:pPr>
      <w:r>
        <w:rPr>
          <w:rFonts w:cstheme="minorHAnsi"/>
        </w:rPr>
        <w:t>Part of endorsement could be CAMT raising this to Policy Group and advocating for initiatives to take place</w:t>
      </w:r>
    </w:p>
    <w:p w14:paraId="42C7B8AF" w14:textId="77777777" w:rsidR="002F2471" w:rsidRDefault="002F2471" w:rsidP="002F2471">
      <w:pPr>
        <w:pStyle w:val="ListParagraph"/>
        <w:numPr>
          <w:ilvl w:val="4"/>
          <w:numId w:val="28"/>
        </w:numPr>
        <w:tabs>
          <w:tab w:val="left" w:pos="9000"/>
        </w:tabs>
        <w:spacing w:after="0"/>
        <w:rPr>
          <w:rFonts w:cstheme="minorHAnsi"/>
        </w:rPr>
      </w:pPr>
      <w:r>
        <w:rPr>
          <w:rFonts w:cstheme="minorHAnsi"/>
        </w:rPr>
        <w:t>Not sure how an endorsement would be framed</w:t>
      </w:r>
    </w:p>
    <w:p w14:paraId="0304F4DC" w14:textId="77777777" w:rsidR="00812EAE" w:rsidRDefault="002F2471" w:rsidP="002F2471">
      <w:pPr>
        <w:pStyle w:val="ListParagraph"/>
        <w:numPr>
          <w:ilvl w:val="5"/>
          <w:numId w:val="28"/>
        </w:numPr>
        <w:tabs>
          <w:tab w:val="left" w:pos="9000"/>
        </w:tabs>
        <w:spacing w:after="0"/>
        <w:rPr>
          <w:rFonts w:cstheme="minorHAnsi"/>
        </w:rPr>
      </w:pPr>
      <w:r>
        <w:rPr>
          <w:rFonts w:cstheme="minorHAnsi"/>
        </w:rPr>
        <w:t>Not clear what we’d be endorsing – an approach?  Use of existing information?</w:t>
      </w:r>
    </w:p>
    <w:p w14:paraId="703242E2" w14:textId="77777777" w:rsidR="00812EAE" w:rsidRDefault="00812EAE" w:rsidP="00812EAE">
      <w:pPr>
        <w:pStyle w:val="ListParagraph"/>
        <w:numPr>
          <w:ilvl w:val="3"/>
          <w:numId w:val="28"/>
        </w:numPr>
        <w:tabs>
          <w:tab w:val="left" w:pos="9000"/>
        </w:tabs>
        <w:spacing w:after="0"/>
        <w:rPr>
          <w:rFonts w:cstheme="minorHAnsi"/>
        </w:rPr>
      </w:pPr>
      <w:r>
        <w:rPr>
          <w:rFonts w:cstheme="minorHAnsi"/>
        </w:rPr>
        <w:lastRenderedPageBreak/>
        <w:t>Interested to see how Rachel’s paper (re: biological components of restoration) might integrate with this</w:t>
      </w:r>
    </w:p>
    <w:p w14:paraId="533CC353" w14:textId="77777777" w:rsidR="00F4267F" w:rsidRPr="002F2471" w:rsidRDefault="00812EAE" w:rsidP="00812EAE">
      <w:pPr>
        <w:pStyle w:val="ListParagraph"/>
        <w:numPr>
          <w:ilvl w:val="3"/>
          <w:numId w:val="28"/>
        </w:numPr>
        <w:tabs>
          <w:tab w:val="left" w:pos="9000"/>
        </w:tabs>
        <w:spacing w:after="0"/>
        <w:rPr>
          <w:rFonts w:cstheme="minorHAnsi"/>
        </w:rPr>
      </w:pPr>
      <w:r>
        <w:rPr>
          <w:rFonts w:cstheme="minorHAnsi"/>
        </w:rPr>
        <w:t>Consider having Subcommittee discuss how to move this forward</w:t>
      </w:r>
    </w:p>
    <w:sectPr w:rsidR="00F4267F" w:rsidRPr="002F2471" w:rsidSect="001B4B04">
      <w:headerReference w:type="default" r:id="rId8"/>
      <w:foot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04836" w14:textId="77777777" w:rsidR="00450696" w:rsidRDefault="00450696" w:rsidP="008860C4">
      <w:pPr>
        <w:spacing w:after="0" w:line="240" w:lineRule="auto"/>
      </w:pPr>
      <w:r>
        <w:separator/>
      </w:r>
    </w:p>
  </w:endnote>
  <w:endnote w:type="continuationSeparator" w:id="0">
    <w:p w14:paraId="6F67A40D" w14:textId="77777777" w:rsidR="00450696" w:rsidRDefault="00450696" w:rsidP="0088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717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2747D" w14:textId="77777777" w:rsidR="00476260" w:rsidRDefault="004762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BBA938" w14:textId="77777777" w:rsidR="00476260" w:rsidRDefault="00476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F768C" w14:textId="77777777" w:rsidR="00450696" w:rsidRDefault="00450696" w:rsidP="008860C4">
      <w:pPr>
        <w:spacing w:after="0" w:line="240" w:lineRule="auto"/>
      </w:pPr>
      <w:r>
        <w:separator/>
      </w:r>
    </w:p>
  </w:footnote>
  <w:footnote w:type="continuationSeparator" w:id="0">
    <w:p w14:paraId="4462FFF5" w14:textId="77777777" w:rsidR="00450696" w:rsidRDefault="00450696" w:rsidP="0088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FFA57" w14:textId="1BDC4C4B" w:rsidR="001B4B04" w:rsidRDefault="001B4B04" w:rsidP="001B4B04">
    <w:pPr>
      <w:pStyle w:val="Header"/>
      <w:rPr>
        <w:rFonts w:eastAsia="Times New Roman"/>
      </w:rPr>
    </w:pPr>
    <w:r>
      <w:rPr>
        <w:rFonts w:eastAsia="Times New Roman"/>
      </w:rPr>
      <w:ptab w:relativeTo="margin" w:alignment="center" w:leader="none"/>
    </w:r>
    <w:r w:rsidRPr="001B4B04">
      <w:rPr>
        <w:rFonts w:eastAsia="Times New Roman"/>
      </w:rPr>
      <w:t xml:space="preserve"> </w:t>
    </w:r>
    <w:r>
      <w:rPr>
        <w:rFonts w:eastAsia="Times New Roman"/>
      </w:rPr>
      <w:t>Facilitator Notes, Not Reviewed or Approved by Meeting Participants</w:t>
    </w:r>
  </w:p>
  <w:p w14:paraId="6D6796FC" w14:textId="77777777" w:rsidR="001B4B04" w:rsidRPr="001B4B04" w:rsidRDefault="001B4B04" w:rsidP="001B4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287F"/>
    <w:multiLevelType w:val="multilevel"/>
    <w:tmpl w:val="05C23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672E9"/>
    <w:multiLevelType w:val="hybridMultilevel"/>
    <w:tmpl w:val="6BD8ABB2"/>
    <w:lvl w:ilvl="0" w:tplc="5A807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0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45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EB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C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8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A6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8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26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F83139"/>
    <w:multiLevelType w:val="hybridMultilevel"/>
    <w:tmpl w:val="05C23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E7B89"/>
    <w:multiLevelType w:val="hybridMultilevel"/>
    <w:tmpl w:val="FE525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90D65"/>
    <w:multiLevelType w:val="multilevel"/>
    <w:tmpl w:val="2180A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▬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▫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5" w15:restartNumberingAfterBreak="0">
    <w:nsid w:val="11C556D3"/>
    <w:multiLevelType w:val="hybridMultilevel"/>
    <w:tmpl w:val="E07C8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F166C4"/>
    <w:multiLevelType w:val="hybridMultilevel"/>
    <w:tmpl w:val="8132D1C8"/>
    <w:lvl w:ilvl="0" w:tplc="745EA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27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0B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C4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3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E9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E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D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AF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27A17"/>
    <w:multiLevelType w:val="multilevel"/>
    <w:tmpl w:val="39CCB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8" w15:restartNumberingAfterBreak="0">
    <w:nsid w:val="21376491"/>
    <w:multiLevelType w:val="multilevel"/>
    <w:tmpl w:val="8BCA6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○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9" w15:restartNumberingAfterBreak="0">
    <w:nsid w:val="21BB34CF"/>
    <w:multiLevelType w:val="hybridMultilevel"/>
    <w:tmpl w:val="39FC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67033"/>
    <w:multiLevelType w:val="multilevel"/>
    <w:tmpl w:val="5E5A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17837"/>
    <w:multiLevelType w:val="hybridMultilevel"/>
    <w:tmpl w:val="65669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Aria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" w:hint="default"/>
      </w:rPr>
    </w:lvl>
  </w:abstractNum>
  <w:abstractNum w:abstractNumId="12" w15:restartNumberingAfterBreak="0">
    <w:nsid w:val="2CC66817"/>
    <w:multiLevelType w:val="hybridMultilevel"/>
    <w:tmpl w:val="2FDA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3823"/>
    <w:multiLevelType w:val="hybridMultilevel"/>
    <w:tmpl w:val="AAEA652E"/>
    <w:lvl w:ilvl="0" w:tplc="2B82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B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60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65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E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25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B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C1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21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71C8C"/>
    <w:multiLevelType w:val="hybridMultilevel"/>
    <w:tmpl w:val="A5DC6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975C57"/>
    <w:multiLevelType w:val="hybridMultilevel"/>
    <w:tmpl w:val="9090683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" w15:restartNumberingAfterBreak="0">
    <w:nsid w:val="3C7F1D0B"/>
    <w:multiLevelType w:val="hybridMultilevel"/>
    <w:tmpl w:val="C1CAEEDA"/>
    <w:lvl w:ilvl="0" w:tplc="A00C6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05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45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8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2F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B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4B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AD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48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4005DE"/>
    <w:multiLevelType w:val="hybridMultilevel"/>
    <w:tmpl w:val="8906502E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49697389"/>
    <w:multiLevelType w:val="hybridMultilevel"/>
    <w:tmpl w:val="42F2A6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25144"/>
    <w:multiLevelType w:val="hybridMultilevel"/>
    <w:tmpl w:val="ECF286BE"/>
    <w:lvl w:ilvl="0" w:tplc="C272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C0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4463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3C3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9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21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CB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84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955AD"/>
    <w:multiLevelType w:val="hybridMultilevel"/>
    <w:tmpl w:val="1CC64CE2"/>
    <w:lvl w:ilvl="0" w:tplc="026EB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2C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83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A5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A2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4B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87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84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22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862C11"/>
    <w:multiLevelType w:val="hybridMultilevel"/>
    <w:tmpl w:val="8CA8A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8654D0"/>
    <w:multiLevelType w:val="multilevel"/>
    <w:tmpl w:val="AD5C3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○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3" w15:restartNumberingAfterBreak="0">
    <w:nsid w:val="556E2FC8"/>
    <w:multiLevelType w:val="multilevel"/>
    <w:tmpl w:val="76F63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▬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4" w15:restartNumberingAfterBreak="0">
    <w:nsid w:val="55A978E1"/>
    <w:multiLevelType w:val="hybridMultilevel"/>
    <w:tmpl w:val="2EFCEEC0"/>
    <w:lvl w:ilvl="0" w:tplc="F9467B2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136C66"/>
    <w:multiLevelType w:val="hybridMultilevel"/>
    <w:tmpl w:val="B854E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F21BF6"/>
    <w:multiLevelType w:val="hybridMultilevel"/>
    <w:tmpl w:val="CE182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BAEAAA">
      <w:start w:val="1"/>
      <w:numFmt w:val="bullet"/>
      <w:lvlText w:val="▬"/>
      <w:lvlJc w:val="left"/>
      <w:pPr>
        <w:ind w:left="252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A3082B"/>
    <w:multiLevelType w:val="hybridMultilevel"/>
    <w:tmpl w:val="1CA09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1247D"/>
    <w:multiLevelType w:val="hybridMultilevel"/>
    <w:tmpl w:val="2C6A4AE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9" w15:restartNumberingAfterBreak="0">
    <w:nsid w:val="601A0256"/>
    <w:multiLevelType w:val="hybridMultilevel"/>
    <w:tmpl w:val="231E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F1115"/>
    <w:multiLevelType w:val="hybridMultilevel"/>
    <w:tmpl w:val="29B0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57393"/>
    <w:multiLevelType w:val="multilevel"/>
    <w:tmpl w:val="222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254363"/>
    <w:multiLevelType w:val="hybridMultilevel"/>
    <w:tmpl w:val="C820F304"/>
    <w:lvl w:ilvl="0" w:tplc="A2005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A1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41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87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8F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E8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2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5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42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104A25"/>
    <w:multiLevelType w:val="hybridMultilevel"/>
    <w:tmpl w:val="58542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67BE5"/>
    <w:multiLevelType w:val="hybridMultilevel"/>
    <w:tmpl w:val="8A0C7AB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5" w15:restartNumberingAfterBreak="0">
    <w:nsid w:val="6F5430CC"/>
    <w:multiLevelType w:val="hybridMultilevel"/>
    <w:tmpl w:val="C430F65C"/>
    <w:lvl w:ilvl="0" w:tplc="D5E66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77F7131D"/>
    <w:multiLevelType w:val="hybridMultilevel"/>
    <w:tmpl w:val="FACE75E2"/>
    <w:lvl w:ilvl="0" w:tplc="FCD6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81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0F76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32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CC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E0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C6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A1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03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4"/>
  </w:num>
  <w:num w:numId="3">
    <w:abstractNumId w:val="29"/>
  </w:num>
  <w:num w:numId="4">
    <w:abstractNumId w:val="30"/>
  </w:num>
  <w:num w:numId="5">
    <w:abstractNumId w:val="28"/>
  </w:num>
  <w:num w:numId="6">
    <w:abstractNumId w:val="32"/>
  </w:num>
  <w:num w:numId="7">
    <w:abstractNumId w:val="9"/>
  </w:num>
  <w:num w:numId="8">
    <w:abstractNumId w:val="3"/>
  </w:num>
  <w:num w:numId="9">
    <w:abstractNumId w:val="15"/>
  </w:num>
  <w:num w:numId="10">
    <w:abstractNumId w:val="18"/>
  </w:num>
  <w:num w:numId="11">
    <w:abstractNumId w:val="36"/>
  </w:num>
  <w:num w:numId="12">
    <w:abstractNumId w:val="16"/>
  </w:num>
  <w:num w:numId="13">
    <w:abstractNumId w:val="6"/>
  </w:num>
  <w:num w:numId="14">
    <w:abstractNumId w:val="13"/>
  </w:num>
  <w:num w:numId="15">
    <w:abstractNumId w:val="19"/>
  </w:num>
  <w:num w:numId="16">
    <w:abstractNumId w:val="34"/>
  </w:num>
  <w:num w:numId="17">
    <w:abstractNumId w:val="33"/>
  </w:num>
  <w:num w:numId="18">
    <w:abstractNumId w:val="5"/>
  </w:num>
  <w:num w:numId="19">
    <w:abstractNumId w:val="25"/>
  </w:num>
  <w:num w:numId="20">
    <w:abstractNumId w:val="22"/>
  </w:num>
  <w:num w:numId="21">
    <w:abstractNumId w:val="12"/>
  </w:num>
  <w:num w:numId="22">
    <w:abstractNumId w:val="20"/>
  </w:num>
  <w:num w:numId="23">
    <w:abstractNumId w:val="1"/>
  </w:num>
  <w:num w:numId="24">
    <w:abstractNumId w:val="10"/>
  </w:num>
  <w:num w:numId="25">
    <w:abstractNumId w:val="2"/>
  </w:num>
  <w:num w:numId="26">
    <w:abstractNumId w:val="0"/>
  </w:num>
  <w:num w:numId="27">
    <w:abstractNumId w:val="21"/>
  </w:num>
  <w:num w:numId="28">
    <w:abstractNumId w:val="8"/>
  </w:num>
  <w:num w:numId="29">
    <w:abstractNumId w:val="14"/>
  </w:num>
  <w:num w:numId="30">
    <w:abstractNumId w:val="26"/>
  </w:num>
  <w:num w:numId="31">
    <w:abstractNumId w:val="4"/>
  </w:num>
  <w:num w:numId="32">
    <w:abstractNumId w:val="11"/>
  </w:num>
  <w:num w:numId="33">
    <w:abstractNumId w:val="23"/>
  </w:num>
  <w:num w:numId="34">
    <w:abstractNumId w:val="7"/>
  </w:num>
  <w:num w:numId="35">
    <w:abstractNumId w:val="31"/>
  </w:num>
  <w:num w:numId="36">
    <w:abstractNumId w:val="17"/>
  </w:num>
  <w:num w:numId="3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657"/>
    <w:rsid w:val="0000172B"/>
    <w:rsid w:val="00003AA1"/>
    <w:rsid w:val="00005801"/>
    <w:rsid w:val="0001272F"/>
    <w:rsid w:val="0002004C"/>
    <w:rsid w:val="000411CB"/>
    <w:rsid w:val="000506F6"/>
    <w:rsid w:val="00057FD1"/>
    <w:rsid w:val="0006150F"/>
    <w:rsid w:val="00066926"/>
    <w:rsid w:val="00066C75"/>
    <w:rsid w:val="00070EC1"/>
    <w:rsid w:val="0008079E"/>
    <w:rsid w:val="00085B18"/>
    <w:rsid w:val="00090736"/>
    <w:rsid w:val="00095614"/>
    <w:rsid w:val="00095BCD"/>
    <w:rsid w:val="000A3D93"/>
    <w:rsid w:val="000A3F6A"/>
    <w:rsid w:val="000B4A46"/>
    <w:rsid w:val="000B57D0"/>
    <w:rsid w:val="000B66DC"/>
    <w:rsid w:val="000B7BC8"/>
    <w:rsid w:val="000C2E12"/>
    <w:rsid w:val="000D187A"/>
    <w:rsid w:val="000D1D4A"/>
    <w:rsid w:val="000D4E84"/>
    <w:rsid w:val="000D57A7"/>
    <w:rsid w:val="000E4B2E"/>
    <w:rsid w:val="000F15C8"/>
    <w:rsid w:val="000F2762"/>
    <w:rsid w:val="00102FDC"/>
    <w:rsid w:val="001058FF"/>
    <w:rsid w:val="001160B8"/>
    <w:rsid w:val="001165F2"/>
    <w:rsid w:val="00123324"/>
    <w:rsid w:val="00130E27"/>
    <w:rsid w:val="001354E9"/>
    <w:rsid w:val="00141C0A"/>
    <w:rsid w:val="0015126D"/>
    <w:rsid w:val="00151664"/>
    <w:rsid w:val="0015304E"/>
    <w:rsid w:val="00155E64"/>
    <w:rsid w:val="00164D15"/>
    <w:rsid w:val="001701C9"/>
    <w:rsid w:val="00171BD8"/>
    <w:rsid w:val="001772D7"/>
    <w:rsid w:val="00177B5F"/>
    <w:rsid w:val="00181DB5"/>
    <w:rsid w:val="00191615"/>
    <w:rsid w:val="001967F7"/>
    <w:rsid w:val="001A26D5"/>
    <w:rsid w:val="001A3465"/>
    <w:rsid w:val="001A3F7F"/>
    <w:rsid w:val="001B2860"/>
    <w:rsid w:val="001B3C53"/>
    <w:rsid w:val="001B4B04"/>
    <w:rsid w:val="001B6368"/>
    <w:rsid w:val="001B7242"/>
    <w:rsid w:val="001D13AC"/>
    <w:rsid w:val="001D543E"/>
    <w:rsid w:val="001D5B1B"/>
    <w:rsid w:val="001D6D22"/>
    <w:rsid w:val="001E0386"/>
    <w:rsid w:val="001E67D6"/>
    <w:rsid w:val="001F0461"/>
    <w:rsid w:val="001F798E"/>
    <w:rsid w:val="001F7DAC"/>
    <w:rsid w:val="00200909"/>
    <w:rsid w:val="00200A16"/>
    <w:rsid w:val="00201504"/>
    <w:rsid w:val="00202D24"/>
    <w:rsid w:val="002033B4"/>
    <w:rsid w:val="00204FC2"/>
    <w:rsid w:val="00207495"/>
    <w:rsid w:val="00222E2F"/>
    <w:rsid w:val="002258A2"/>
    <w:rsid w:val="00225EF1"/>
    <w:rsid w:val="00230AA5"/>
    <w:rsid w:val="00245222"/>
    <w:rsid w:val="00245705"/>
    <w:rsid w:val="00251215"/>
    <w:rsid w:val="00252E94"/>
    <w:rsid w:val="002606B3"/>
    <w:rsid w:val="00277A56"/>
    <w:rsid w:val="002817F0"/>
    <w:rsid w:val="00285946"/>
    <w:rsid w:val="0029283F"/>
    <w:rsid w:val="002955BB"/>
    <w:rsid w:val="00296044"/>
    <w:rsid w:val="002A13B3"/>
    <w:rsid w:val="002A73D6"/>
    <w:rsid w:val="002B10D3"/>
    <w:rsid w:val="002C0067"/>
    <w:rsid w:val="002D0C52"/>
    <w:rsid w:val="002D2FD9"/>
    <w:rsid w:val="002D6AB7"/>
    <w:rsid w:val="002D77A5"/>
    <w:rsid w:val="002E3026"/>
    <w:rsid w:val="002F2471"/>
    <w:rsid w:val="002F5C44"/>
    <w:rsid w:val="00300656"/>
    <w:rsid w:val="00300F6B"/>
    <w:rsid w:val="0030500A"/>
    <w:rsid w:val="00323A29"/>
    <w:rsid w:val="00326501"/>
    <w:rsid w:val="00331255"/>
    <w:rsid w:val="00342A8D"/>
    <w:rsid w:val="003440FC"/>
    <w:rsid w:val="003508EE"/>
    <w:rsid w:val="00351DCE"/>
    <w:rsid w:val="00355A63"/>
    <w:rsid w:val="00356F1A"/>
    <w:rsid w:val="003601F4"/>
    <w:rsid w:val="003657AE"/>
    <w:rsid w:val="003659ED"/>
    <w:rsid w:val="00375122"/>
    <w:rsid w:val="00393456"/>
    <w:rsid w:val="00393E92"/>
    <w:rsid w:val="00397B04"/>
    <w:rsid w:val="003A164C"/>
    <w:rsid w:val="003A4AA8"/>
    <w:rsid w:val="003A4BDF"/>
    <w:rsid w:val="003A5F00"/>
    <w:rsid w:val="003A7701"/>
    <w:rsid w:val="003B268A"/>
    <w:rsid w:val="003C2E64"/>
    <w:rsid w:val="003C6D6D"/>
    <w:rsid w:val="003D127A"/>
    <w:rsid w:val="003D4A98"/>
    <w:rsid w:val="003E43FC"/>
    <w:rsid w:val="003F4A02"/>
    <w:rsid w:val="00405780"/>
    <w:rsid w:val="00406563"/>
    <w:rsid w:val="0041611E"/>
    <w:rsid w:val="00416FF3"/>
    <w:rsid w:val="0043532E"/>
    <w:rsid w:val="00436A29"/>
    <w:rsid w:val="0044284B"/>
    <w:rsid w:val="004465A5"/>
    <w:rsid w:val="00450696"/>
    <w:rsid w:val="004506B0"/>
    <w:rsid w:val="00451793"/>
    <w:rsid w:val="00452857"/>
    <w:rsid w:val="00454AF0"/>
    <w:rsid w:val="00456DD1"/>
    <w:rsid w:val="00460305"/>
    <w:rsid w:val="00465759"/>
    <w:rsid w:val="004679F6"/>
    <w:rsid w:val="00472668"/>
    <w:rsid w:val="00476260"/>
    <w:rsid w:val="004779F6"/>
    <w:rsid w:val="0048283C"/>
    <w:rsid w:val="004829C6"/>
    <w:rsid w:val="0048477E"/>
    <w:rsid w:val="004949C9"/>
    <w:rsid w:val="004A6B33"/>
    <w:rsid w:val="004B43F6"/>
    <w:rsid w:val="004B4C84"/>
    <w:rsid w:val="004B7A30"/>
    <w:rsid w:val="004C30C8"/>
    <w:rsid w:val="004C34FD"/>
    <w:rsid w:val="004D0BF5"/>
    <w:rsid w:val="004D40C9"/>
    <w:rsid w:val="004D6506"/>
    <w:rsid w:val="004E6D18"/>
    <w:rsid w:val="004F3E49"/>
    <w:rsid w:val="004F5FAD"/>
    <w:rsid w:val="004F626A"/>
    <w:rsid w:val="00536E6A"/>
    <w:rsid w:val="00542318"/>
    <w:rsid w:val="005433B9"/>
    <w:rsid w:val="00543F7A"/>
    <w:rsid w:val="00544953"/>
    <w:rsid w:val="00544F65"/>
    <w:rsid w:val="00551DE7"/>
    <w:rsid w:val="00557DB3"/>
    <w:rsid w:val="0056233D"/>
    <w:rsid w:val="005633D7"/>
    <w:rsid w:val="0058039B"/>
    <w:rsid w:val="00583FE0"/>
    <w:rsid w:val="005A24A2"/>
    <w:rsid w:val="005B4577"/>
    <w:rsid w:val="005B45CE"/>
    <w:rsid w:val="005B48A3"/>
    <w:rsid w:val="005B4A4D"/>
    <w:rsid w:val="005C68A4"/>
    <w:rsid w:val="005C791F"/>
    <w:rsid w:val="005E03C3"/>
    <w:rsid w:val="005F2EE1"/>
    <w:rsid w:val="005F5657"/>
    <w:rsid w:val="0061457B"/>
    <w:rsid w:val="00617A60"/>
    <w:rsid w:val="006334FC"/>
    <w:rsid w:val="006373F6"/>
    <w:rsid w:val="006404A8"/>
    <w:rsid w:val="00641C08"/>
    <w:rsid w:val="0064527B"/>
    <w:rsid w:val="00655171"/>
    <w:rsid w:val="0065538C"/>
    <w:rsid w:val="00660F9B"/>
    <w:rsid w:val="00670328"/>
    <w:rsid w:val="006723DD"/>
    <w:rsid w:val="00694483"/>
    <w:rsid w:val="00694DA8"/>
    <w:rsid w:val="006A61F1"/>
    <w:rsid w:val="006B0B7A"/>
    <w:rsid w:val="006B294C"/>
    <w:rsid w:val="006B74CE"/>
    <w:rsid w:val="006C2217"/>
    <w:rsid w:val="006C2C53"/>
    <w:rsid w:val="006C596E"/>
    <w:rsid w:val="006D644D"/>
    <w:rsid w:val="006E6FB2"/>
    <w:rsid w:val="006E7C5B"/>
    <w:rsid w:val="006F3399"/>
    <w:rsid w:val="006F4A54"/>
    <w:rsid w:val="007068F9"/>
    <w:rsid w:val="0071595E"/>
    <w:rsid w:val="00715B59"/>
    <w:rsid w:val="00720215"/>
    <w:rsid w:val="0072458F"/>
    <w:rsid w:val="0072673F"/>
    <w:rsid w:val="00735394"/>
    <w:rsid w:val="00743F77"/>
    <w:rsid w:val="007446F0"/>
    <w:rsid w:val="00752E07"/>
    <w:rsid w:val="007533C3"/>
    <w:rsid w:val="007607A7"/>
    <w:rsid w:val="00765B77"/>
    <w:rsid w:val="00770C6B"/>
    <w:rsid w:val="00784DE0"/>
    <w:rsid w:val="00790646"/>
    <w:rsid w:val="00796BC7"/>
    <w:rsid w:val="00797CEA"/>
    <w:rsid w:val="007A4055"/>
    <w:rsid w:val="007D6EF0"/>
    <w:rsid w:val="007E3D51"/>
    <w:rsid w:val="007E60DC"/>
    <w:rsid w:val="007E7863"/>
    <w:rsid w:val="007F06B2"/>
    <w:rsid w:val="007F54F1"/>
    <w:rsid w:val="007F76F4"/>
    <w:rsid w:val="00802A82"/>
    <w:rsid w:val="00805527"/>
    <w:rsid w:val="00810F45"/>
    <w:rsid w:val="00812EAE"/>
    <w:rsid w:val="00814F55"/>
    <w:rsid w:val="00815BE9"/>
    <w:rsid w:val="008172C3"/>
    <w:rsid w:val="0082360C"/>
    <w:rsid w:val="0082747A"/>
    <w:rsid w:val="008355AA"/>
    <w:rsid w:val="008375E6"/>
    <w:rsid w:val="008416F5"/>
    <w:rsid w:val="00844358"/>
    <w:rsid w:val="00854789"/>
    <w:rsid w:val="008561DA"/>
    <w:rsid w:val="00861B1A"/>
    <w:rsid w:val="008723DB"/>
    <w:rsid w:val="00881875"/>
    <w:rsid w:val="00881902"/>
    <w:rsid w:val="008860C4"/>
    <w:rsid w:val="00891E3D"/>
    <w:rsid w:val="008A7E83"/>
    <w:rsid w:val="008B0A7B"/>
    <w:rsid w:val="008B17BF"/>
    <w:rsid w:val="008B41BD"/>
    <w:rsid w:val="008C2289"/>
    <w:rsid w:val="008D08A9"/>
    <w:rsid w:val="008D226E"/>
    <w:rsid w:val="008D2615"/>
    <w:rsid w:val="008D3480"/>
    <w:rsid w:val="008D6FA8"/>
    <w:rsid w:val="008D7A42"/>
    <w:rsid w:val="00902569"/>
    <w:rsid w:val="00906075"/>
    <w:rsid w:val="0090782E"/>
    <w:rsid w:val="00907DA8"/>
    <w:rsid w:val="00916953"/>
    <w:rsid w:val="00923737"/>
    <w:rsid w:val="00926AAA"/>
    <w:rsid w:val="0095270A"/>
    <w:rsid w:val="00956C9E"/>
    <w:rsid w:val="00957477"/>
    <w:rsid w:val="0096018D"/>
    <w:rsid w:val="00963890"/>
    <w:rsid w:val="0096436F"/>
    <w:rsid w:val="00970F71"/>
    <w:rsid w:val="0099110D"/>
    <w:rsid w:val="00991684"/>
    <w:rsid w:val="00994340"/>
    <w:rsid w:val="009A01FF"/>
    <w:rsid w:val="009A1C1B"/>
    <w:rsid w:val="009B090A"/>
    <w:rsid w:val="009B0D5A"/>
    <w:rsid w:val="009B79BE"/>
    <w:rsid w:val="009C0944"/>
    <w:rsid w:val="009C2DD3"/>
    <w:rsid w:val="009E16AB"/>
    <w:rsid w:val="009F0222"/>
    <w:rsid w:val="009F506F"/>
    <w:rsid w:val="009F5112"/>
    <w:rsid w:val="009F67EB"/>
    <w:rsid w:val="00A00413"/>
    <w:rsid w:val="00A021F4"/>
    <w:rsid w:val="00A10B43"/>
    <w:rsid w:val="00A170FF"/>
    <w:rsid w:val="00A1744C"/>
    <w:rsid w:val="00A21558"/>
    <w:rsid w:val="00A26E6C"/>
    <w:rsid w:val="00A3032F"/>
    <w:rsid w:val="00A31105"/>
    <w:rsid w:val="00A45300"/>
    <w:rsid w:val="00A47784"/>
    <w:rsid w:val="00A5351C"/>
    <w:rsid w:val="00A57FBE"/>
    <w:rsid w:val="00A62B66"/>
    <w:rsid w:val="00A70AC9"/>
    <w:rsid w:val="00A81756"/>
    <w:rsid w:val="00A825AE"/>
    <w:rsid w:val="00A82692"/>
    <w:rsid w:val="00A83AD6"/>
    <w:rsid w:val="00A841E2"/>
    <w:rsid w:val="00A864F3"/>
    <w:rsid w:val="00A86A2A"/>
    <w:rsid w:val="00A9089F"/>
    <w:rsid w:val="00A93907"/>
    <w:rsid w:val="00AA04CC"/>
    <w:rsid w:val="00AA5B27"/>
    <w:rsid w:val="00AA6428"/>
    <w:rsid w:val="00AB109A"/>
    <w:rsid w:val="00AC30AF"/>
    <w:rsid w:val="00AC40EB"/>
    <w:rsid w:val="00AC7285"/>
    <w:rsid w:val="00AD763B"/>
    <w:rsid w:val="00AE11CA"/>
    <w:rsid w:val="00AF6120"/>
    <w:rsid w:val="00AF6EDB"/>
    <w:rsid w:val="00B00EB3"/>
    <w:rsid w:val="00B050D2"/>
    <w:rsid w:val="00B17F38"/>
    <w:rsid w:val="00B21104"/>
    <w:rsid w:val="00B223AE"/>
    <w:rsid w:val="00B245C1"/>
    <w:rsid w:val="00B24980"/>
    <w:rsid w:val="00B24A2A"/>
    <w:rsid w:val="00B3055F"/>
    <w:rsid w:val="00B40D4B"/>
    <w:rsid w:val="00B44932"/>
    <w:rsid w:val="00B51DD4"/>
    <w:rsid w:val="00B6049F"/>
    <w:rsid w:val="00B6165C"/>
    <w:rsid w:val="00B64C5B"/>
    <w:rsid w:val="00B64F61"/>
    <w:rsid w:val="00B73694"/>
    <w:rsid w:val="00B73A8E"/>
    <w:rsid w:val="00B73EE2"/>
    <w:rsid w:val="00B80CCF"/>
    <w:rsid w:val="00B84136"/>
    <w:rsid w:val="00B853DC"/>
    <w:rsid w:val="00B9559A"/>
    <w:rsid w:val="00BA25AC"/>
    <w:rsid w:val="00BA2D43"/>
    <w:rsid w:val="00BA2FCA"/>
    <w:rsid w:val="00BA463E"/>
    <w:rsid w:val="00BB0139"/>
    <w:rsid w:val="00BB13C8"/>
    <w:rsid w:val="00BB1ADD"/>
    <w:rsid w:val="00BC2527"/>
    <w:rsid w:val="00BC574F"/>
    <w:rsid w:val="00BC6112"/>
    <w:rsid w:val="00BD0ECB"/>
    <w:rsid w:val="00BD1855"/>
    <w:rsid w:val="00BE1D40"/>
    <w:rsid w:val="00BE2509"/>
    <w:rsid w:val="00BE5188"/>
    <w:rsid w:val="00BF5817"/>
    <w:rsid w:val="00C023BD"/>
    <w:rsid w:val="00C025CB"/>
    <w:rsid w:val="00C463A5"/>
    <w:rsid w:val="00C510CF"/>
    <w:rsid w:val="00C52B08"/>
    <w:rsid w:val="00C54108"/>
    <w:rsid w:val="00C60889"/>
    <w:rsid w:val="00C64D8C"/>
    <w:rsid w:val="00C704DF"/>
    <w:rsid w:val="00C73F1F"/>
    <w:rsid w:val="00C75FC1"/>
    <w:rsid w:val="00C90AC4"/>
    <w:rsid w:val="00C934C4"/>
    <w:rsid w:val="00C93FA4"/>
    <w:rsid w:val="00C942E5"/>
    <w:rsid w:val="00CA0569"/>
    <w:rsid w:val="00CA0F93"/>
    <w:rsid w:val="00CA32E0"/>
    <w:rsid w:val="00CB01F8"/>
    <w:rsid w:val="00CB02A9"/>
    <w:rsid w:val="00CB2496"/>
    <w:rsid w:val="00CB6D7B"/>
    <w:rsid w:val="00CD563D"/>
    <w:rsid w:val="00CD64E4"/>
    <w:rsid w:val="00CF68F9"/>
    <w:rsid w:val="00CF7841"/>
    <w:rsid w:val="00CF7B5B"/>
    <w:rsid w:val="00D014F0"/>
    <w:rsid w:val="00D0574C"/>
    <w:rsid w:val="00D12248"/>
    <w:rsid w:val="00D127BA"/>
    <w:rsid w:val="00D339D2"/>
    <w:rsid w:val="00D44B27"/>
    <w:rsid w:val="00D4758D"/>
    <w:rsid w:val="00D51B7C"/>
    <w:rsid w:val="00D62F58"/>
    <w:rsid w:val="00D6556C"/>
    <w:rsid w:val="00D666F3"/>
    <w:rsid w:val="00D81F97"/>
    <w:rsid w:val="00D86290"/>
    <w:rsid w:val="00D92320"/>
    <w:rsid w:val="00D954C5"/>
    <w:rsid w:val="00DB2710"/>
    <w:rsid w:val="00DB7365"/>
    <w:rsid w:val="00DC112C"/>
    <w:rsid w:val="00DC18F0"/>
    <w:rsid w:val="00DC7EB1"/>
    <w:rsid w:val="00DE34BD"/>
    <w:rsid w:val="00DE3AF9"/>
    <w:rsid w:val="00DF3485"/>
    <w:rsid w:val="00DF64D6"/>
    <w:rsid w:val="00E049EC"/>
    <w:rsid w:val="00E057E5"/>
    <w:rsid w:val="00E0728C"/>
    <w:rsid w:val="00E139DD"/>
    <w:rsid w:val="00E32753"/>
    <w:rsid w:val="00E402E0"/>
    <w:rsid w:val="00E56E7D"/>
    <w:rsid w:val="00E60FCE"/>
    <w:rsid w:val="00E611B7"/>
    <w:rsid w:val="00E6146B"/>
    <w:rsid w:val="00E66CD5"/>
    <w:rsid w:val="00E813A5"/>
    <w:rsid w:val="00E8493E"/>
    <w:rsid w:val="00E9012E"/>
    <w:rsid w:val="00E94B08"/>
    <w:rsid w:val="00EA388F"/>
    <w:rsid w:val="00EB09DE"/>
    <w:rsid w:val="00EB0E50"/>
    <w:rsid w:val="00EB5333"/>
    <w:rsid w:val="00EC1636"/>
    <w:rsid w:val="00EC2663"/>
    <w:rsid w:val="00EC55F3"/>
    <w:rsid w:val="00ED51C2"/>
    <w:rsid w:val="00EE41C5"/>
    <w:rsid w:val="00EE56FF"/>
    <w:rsid w:val="00EE71CA"/>
    <w:rsid w:val="00EE736C"/>
    <w:rsid w:val="00EF1CB0"/>
    <w:rsid w:val="00EF5700"/>
    <w:rsid w:val="00EF60A8"/>
    <w:rsid w:val="00EF6955"/>
    <w:rsid w:val="00F011EC"/>
    <w:rsid w:val="00F10ABD"/>
    <w:rsid w:val="00F13528"/>
    <w:rsid w:val="00F15EB3"/>
    <w:rsid w:val="00F35120"/>
    <w:rsid w:val="00F36866"/>
    <w:rsid w:val="00F37FC5"/>
    <w:rsid w:val="00F4267F"/>
    <w:rsid w:val="00F5218C"/>
    <w:rsid w:val="00F53D47"/>
    <w:rsid w:val="00F55759"/>
    <w:rsid w:val="00F60117"/>
    <w:rsid w:val="00F66CBE"/>
    <w:rsid w:val="00F72F74"/>
    <w:rsid w:val="00F8168E"/>
    <w:rsid w:val="00F81717"/>
    <w:rsid w:val="00F820A6"/>
    <w:rsid w:val="00FA2765"/>
    <w:rsid w:val="00FA4CB9"/>
    <w:rsid w:val="00FA5841"/>
    <w:rsid w:val="00FB0B97"/>
    <w:rsid w:val="00FC41C0"/>
    <w:rsid w:val="00FC5CC6"/>
    <w:rsid w:val="00FD2669"/>
    <w:rsid w:val="00FD3136"/>
    <w:rsid w:val="00FE59B0"/>
    <w:rsid w:val="00FE601E"/>
    <w:rsid w:val="00FE7B23"/>
    <w:rsid w:val="00FF3F28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22EE"/>
  <w15:docId w15:val="{A0A0D675-C7F8-4B27-8834-3A637963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657"/>
    <w:pPr>
      <w:widowControl w:val="0"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72458F"/>
    <w:pPr>
      <w:widowControl/>
      <w:spacing w:before="60"/>
      <w:contextualSpacing/>
      <w:outlineLvl w:val="1"/>
    </w:pPr>
    <w:rPr>
      <w:rFonts w:eastAsia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8F"/>
    <w:pPr>
      <w:keepNext/>
      <w:keepLines/>
      <w:widowControl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C4"/>
  </w:style>
  <w:style w:type="paragraph" w:styleId="Footer">
    <w:name w:val="footer"/>
    <w:basedOn w:val="Normal"/>
    <w:link w:val="Foot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C4"/>
  </w:style>
  <w:style w:type="character" w:styleId="CommentReference">
    <w:name w:val="annotation reference"/>
    <w:basedOn w:val="DefaultParagraphFont"/>
    <w:uiPriority w:val="99"/>
    <w:semiHidden/>
    <w:unhideWhenUsed/>
    <w:rsid w:val="0081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4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2458F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72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B2710"/>
    <w:pPr>
      <w:widowControl/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4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16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621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49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982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413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95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8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79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22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41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327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172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101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7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08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01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38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87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61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37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95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2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1201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02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00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84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34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71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613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5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8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4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5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9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1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95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53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801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411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962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30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26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3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36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49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91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450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4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13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0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97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93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7EC1-2847-4FC7-A9BD-EB7FE168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Rafael Silberblatt</cp:lastModifiedBy>
  <cp:revision>18</cp:revision>
  <dcterms:created xsi:type="dcterms:W3CDTF">2020-05-19T15:40:00Z</dcterms:created>
  <dcterms:modified xsi:type="dcterms:W3CDTF">2020-06-05T23:47:00Z</dcterms:modified>
</cp:coreProperties>
</file>