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B29" w:rsidRPr="00087EC0" w:rsidRDefault="00023368" w:rsidP="00B371BA">
      <w:pPr>
        <w:jc w:val="center"/>
        <w:rPr>
          <w:b/>
          <w:sz w:val="36"/>
          <w:szCs w:val="36"/>
        </w:rPr>
      </w:pPr>
      <w:r w:rsidRPr="00087EC0">
        <w:rPr>
          <w:b/>
          <w:sz w:val="36"/>
          <w:szCs w:val="36"/>
        </w:rPr>
        <w:t>Water Quality Conditions Interactive Portal</w:t>
      </w:r>
    </w:p>
    <w:p w:rsidR="00BB7599" w:rsidRDefault="00BB7599" w:rsidP="0007716B">
      <w:pPr>
        <w:spacing w:after="0" w:line="240" w:lineRule="auto"/>
        <w:rPr>
          <w:b/>
        </w:rPr>
      </w:pPr>
    </w:p>
    <w:p w:rsidR="00704951" w:rsidRPr="00BB7599" w:rsidRDefault="00704951" w:rsidP="0007716B">
      <w:pPr>
        <w:spacing w:after="0" w:line="240" w:lineRule="auto"/>
        <w:rPr>
          <w:rFonts w:ascii="Times New Roman" w:hAnsi="Times New Roman" w:cs="Times New Roman"/>
          <w:b/>
          <w:sz w:val="28"/>
          <w:szCs w:val="28"/>
        </w:rPr>
      </w:pPr>
      <w:r w:rsidRPr="00BB7599">
        <w:rPr>
          <w:rFonts w:ascii="Times New Roman" w:hAnsi="Times New Roman" w:cs="Times New Roman"/>
          <w:b/>
          <w:sz w:val="28"/>
          <w:szCs w:val="28"/>
        </w:rPr>
        <w:t xml:space="preserve">Tab </w:t>
      </w:r>
      <w:r w:rsidR="00597450" w:rsidRPr="00BB7599">
        <w:rPr>
          <w:rFonts w:ascii="Times New Roman" w:hAnsi="Times New Roman" w:cs="Times New Roman"/>
          <w:b/>
          <w:sz w:val="28"/>
          <w:szCs w:val="28"/>
        </w:rPr>
        <w:t>1 Hydrology</w:t>
      </w:r>
    </w:p>
    <w:p w:rsidR="00704951" w:rsidRDefault="00704951" w:rsidP="0007716B">
      <w:pPr>
        <w:spacing w:after="0" w:line="240" w:lineRule="auto"/>
        <w:rPr>
          <w:b/>
        </w:rPr>
      </w:pPr>
    </w:p>
    <w:p w:rsidR="00704951" w:rsidRPr="008964C5" w:rsidRDefault="001F64D3" w:rsidP="00597450">
      <w:pPr>
        <w:rPr>
          <w:rFonts w:eastAsiaTheme="minorEastAsia" w:hAnsi="Calibri"/>
          <w:b/>
          <w:kern w:val="24"/>
        </w:rPr>
      </w:pPr>
      <w:hyperlink r:id="rId9" w:history="1">
        <w:r w:rsidR="00704951" w:rsidRPr="008964C5">
          <w:rPr>
            <w:rStyle w:val="Hyperlink"/>
            <w:rFonts w:eastAsiaTheme="minorEastAsia" w:hAnsi="Calibri"/>
            <w:b/>
            <w:color w:val="auto"/>
            <w:kern w:val="24"/>
            <w:u w:val="none"/>
          </w:rPr>
          <w:t>What is Hydrology?</w:t>
        </w:r>
      </w:hyperlink>
    </w:p>
    <w:p w:rsidR="00695FA8" w:rsidRPr="00AB6956" w:rsidRDefault="00695FA8" w:rsidP="00774E7F">
      <w:pPr>
        <w:rPr>
          <w:rFonts w:ascii="Times New Roman" w:hAnsi="Times New Roman" w:cs="Times New Roman"/>
        </w:rPr>
      </w:pPr>
      <w:r w:rsidRPr="00AB6956">
        <w:rPr>
          <w:rFonts w:ascii="Times New Roman" w:hAnsi="Times New Roman" w:cs="Times New Roman"/>
        </w:rPr>
        <w:t>H</w:t>
      </w:r>
      <w:r w:rsidR="00062920" w:rsidRPr="00AB6956">
        <w:rPr>
          <w:rFonts w:ascii="Times New Roman" w:hAnsi="Times New Roman" w:cs="Times New Roman"/>
        </w:rPr>
        <w:t>ydrology is the study of water</w:t>
      </w:r>
      <w:r w:rsidR="00062920" w:rsidRPr="00AB6956">
        <w:rPr>
          <w:rFonts w:ascii="Times New Roman" w:hAnsi="Times New Roman" w:cs="Times New Roman"/>
        </w:rPr>
        <w:t>—</w:t>
      </w:r>
      <w:r w:rsidR="009B3E6E" w:rsidRPr="00AB6956">
        <w:rPr>
          <w:rFonts w:ascii="Times New Roman" w:hAnsi="Times New Roman" w:cs="Times New Roman"/>
        </w:rPr>
        <w:t>its quantity</w:t>
      </w:r>
      <w:r w:rsidRPr="00AB6956">
        <w:rPr>
          <w:rFonts w:ascii="Times New Roman" w:hAnsi="Times New Roman" w:cs="Times New Roman"/>
        </w:rPr>
        <w:t xml:space="preserve">, </w:t>
      </w:r>
      <w:r w:rsidR="009B3E6E" w:rsidRPr="00AB6956">
        <w:rPr>
          <w:rFonts w:ascii="Times New Roman" w:hAnsi="Times New Roman" w:cs="Times New Roman"/>
        </w:rPr>
        <w:t>quality</w:t>
      </w:r>
      <w:r w:rsidRPr="00AB6956">
        <w:rPr>
          <w:rFonts w:ascii="Times New Roman" w:hAnsi="Times New Roman" w:cs="Times New Roman"/>
        </w:rPr>
        <w:t xml:space="preserve">, </w:t>
      </w:r>
      <w:r w:rsidR="009B3E6E" w:rsidRPr="00AB6956">
        <w:rPr>
          <w:rFonts w:ascii="Times New Roman" w:hAnsi="Times New Roman" w:cs="Times New Roman"/>
        </w:rPr>
        <w:t>location</w:t>
      </w:r>
      <w:r w:rsidR="00801311" w:rsidRPr="00AB6956">
        <w:rPr>
          <w:rFonts w:ascii="Times New Roman" w:hAnsi="Times New Roman" w:cs="Times New Roman"/>
        </w:rPr>
        <w:t>,</w:t>
      </w:r>
      <w:r w:rsidRPr="00AB6956">
        <w:rPr>
          <w:rFonts w:ascii="Times New Roman" w:hAnsi="Times New Roman" w:cs="Times New Roman"/>
        </w:rPr>
        <w:t xml:space="preserve"> and </w:t>
      </w:r>
      <w:r w:rsidR="009B3E6E" w:rsidRPr="00AB6956">
        <w:rPr>
          <w:rFonts w:ascii="Times New Roman" w:hAnsi="Times New Roman" w:cs="Times New Roman"/>
        </w:rPr>
        <w:t>movement</w:t>
      </w:r>
      <w:r w:rsidRPr="00AB6956">
        <w:rPr>
          <w:rFonts w:ascii="Times New Roman" w:hAnsi="Times New Roman" w:cs="Times New Roman"/>
        </w:rPr>
        <w:t>. Hydrology also includes documenting the changes that take place in the quantity and quality of water as it passes through the water cycle. Hydrology includes the study of freshwater, saltwater, surface water</w:t>
      </w:r>
      <w:r w:rsidR="00801311" w:rsidRPr="00AB6956">
        <w:rPr>
          <w:rFonts w:ascii="Times New Roman" w:hAnsi="Times New Roman" w:cs="Times New Roman"/>
        </w:rPr>
        <w:t>,</w:t>
      </w:r>
      <w:r w:rsidR="00062920" w:rsidRPr="00AB6956">
        <w:rPr>
          <w:rFonts w:ascii="Times New Roman" w:hAnsi="Times New Roman" w:cs="Times New Roman"/>
        </w:rPr>
        <w:t xml:space="preserve"> ground</w:t>
      </w:r>
      <w:r w:rsidRPr="00AB6956">
        <w:rPr>
          <w:rFonts w:ascii="Times New Roman" w:hAnsi="Times New Roman" w:cs="Times New Roman"/>
        </w:rPr>
        <w:t>water</w:t>
      </w:r>
      <w:r w:rsidR="00801311" w:rsidRPr="00AB6956">
        <w:rPr>
          <w:rFonts w:ascii="Times New Roman" w:hAnsi="Times New Roman" w:cs="Times New Roman"/>
        </w:rPr>
        <w:t>,</w:t>
      </w:r>
      <w:r w:rsidRPr="00AB6956">
        <w:rPr>
          <w:rFonts w:ascii="Times New Roman" w:hAnsi="Times New Roman" w:cs="Times New Roman"/>
        </w:rPr>
        <w:t xml:space="preserve"> precipitation</w:t>
      </w:r>
      <w:r w:rsidR="00801311" w:rsidRPr="00AB6956">
        <w:rPr>
          <w:rFonts w:ascii="Times New Roman" w:hAnsi="Times New Roman" w:cs="Times New Roman"/>
        </w:rPr>
        <w:t>,</w:t>
      </w:r>
      <w:r w:rsidRPr="00AB6956">
        <w:rPr>
          <w:rFonts w:ascii="Times New Roman" w:hAnsi="Times New Roman" w:cs="Times New Roman"/>
        </w:rPr>
        <w:t xml:space="preserve"> and water quality.</w:t>
      </w:r>
    </w:p>
    <w:p w:rsidR="00597450" w:rsidRPr="00AB6956" w:rsidRDefault="00695FA8" w:rsidP="00597450">
      <w:pPr>
        <w:spacing w:after="0"/>
        <w:rPr>
          <w:rFonts w:ascii="Times New Roman" w:hAnsi="Times New Roman" w:cs="Times New Roman"/>
          <w:color w:val="000000"/>
          <w:lang w:val="en"/>
        </w:rPr>
      </w:pPr>
      <w:r w:rsidRPr="00AB6956">
        <w:rPr>
          <w:rFonts w:ascii="Times New Roman" w:hAnsi="Times New Roman" w:cs="Times New Roman"/>
          <w:lang w:val="en"/>
        </w:rPr>
        <w:t>T</w:t>
      </w:r>
      <w:r w:rsidRPr="00AB6956">
        <w:rPr>
          <w:rFonts w:ascii="Times New Roman" w:hAnsi="Times New Roman" w:cs="Times New Roman"/>
          <w:color w:val="000000"/>
          <w:lang w:val="en"/>
        </w:rPr>
        <w:t xml:space="preserve">he water cycle, or hydrologic cycle, in the San Francisco Estuary starts with the evaporation of water from the Pacific Ocean. The evaporation forms clouds that rise in elevation as they reach the land. As the clouds rise, they cool and are able to hold less water so they drop rain over the </w:t>
      </w:r>
      <w:r w:rsidR="00062920" w:rsidRPr="00AB6956">
        <w:rPr>
          <w:rFonts w:ascii="Times New Roman" w:hAnsi="Times New Roman" w:cs="Times New Roman"/>
          <w:color w:val="000000"/>
          <w:lang w:val="en"/>
        </w:rPr>
        <w:t>valley,</w:t>
      </w:r>
      <w:r w:rsidRPr="00AB6956">
        <w:rPr>
          <w:rFonts w:ascii="Times New Roman" w:hAnsi="Times New Roman" w:cs="Times New Roman"/>
          <w:color w:val="000000"/>
          <w:lang w:val="en"/>
        </w:rPr>
        <w:t xml:space="preserve"> and rain and snow over the mountains of the Sierra Nevada. The rain soaks into the ground or runs off into streams. </w:t>
      </w:r>
      <w:r w:rsidR="00801311" w:rsidRPr="00AB6956">
        <w:rPr>
          <w:rFonts w:ascii="Times New Roman" w:hAnsi="Times New Roman" w:cs="Times New Roman"/>
          <w:color w:val="000000"/>
          <w:lang w:val="en"/>
        </w:rPr>
        <w:t>Snow</w:t>
      </w:r>
      <w:r w:rsidRPr="00AB6956">
        <w:rPr>
          <w:rFonts w:ascii="Times New Roman" w:hAnsi="Times New Roman" w:cs="Times New Roman"/>
          <w:color w:val="000000"/>
          <w:lang w:val="en"/>
        </w:rPr>
        <w:t xml:space="preserve"> </w:t>
      </w:r>
      <w:r w:rsidR="00C34180" w:rsidRPr="00AB6956">
        <w:rPr>
          <w:rFonts w:ascii="Times New Roman" w:hAnsi="Times New Roman" w:cs="Times New Roman"/>
          <w:color w:val="000000"/>
          <w:lang w:val="en"/>
        </w:rPr>
        <w:t>accumulates</w:t>
      </w:r>
      <w:r w:rsidRPr="00AB6956">
        <w:rPr>
          <w:rFonts w:ascii="Times New Roman" w:hAnsi="Times New Roman" w:cs="Times New Roman"/>
          <w:color w:val="000000"/>
          <w:lang w:val="en"/>
        </w:rPr>
        <w:t xml:space="preserve"> </w:t>
      </w:r>
      <w:r w:rsidR="00801311" w:rsidRPr="00AB6956">
        <w:rPr>
          <w:rFonts w:ascii="Times New Roman" w:hAnsi="Times New Roman" w:cs="Times New Roman"/>
          <w:color w:val="000000"/>
          <w:lang w:val="en"/>
        </w:rPr>
        <w:t>at</w:t>
      </w:r>
      <w:r w:rsidRPr="00AB6956">
        <w:rPr>
          <w:rFonts w:ascii="Times New Roman" w:hAnsi="Times New Roman" w:cs="Times New Roman"/>
          <w:color w:val="000000"/>
          <w:lang w:val="en"/>
        </w:rPr>
        <w:t xml:space="preserve"> higher elevations until it melts</w:t>
      </w:r>
      <w:r w:rsidR="00801311" w:rsidRPr="00AB6956">
        <w:rPr>
          <w:rFonts w:ascii="Times New Roman" w:hAnsi="Times New Roman" w:cs="Times New Roman"/>
          <w:color w:val="000000"/>
          <w:lang w:val="en"/>
        </w:rPr>
        <w:t xml:space="preserve"> and becomes runoff</w:t>
      </w:r>
      <w:r w:rsidRPr="00AB6956">
        <w:rPr>
          <w:rFonts w:ascii="Times New Roman" w:hAnsi="Times New Roman" w:cs="Times New Roman"/>
          <w:color w:val="000000"/>
          <w:lang w:val="en"/>
        </w:rPr>
        <w:t xml:space="preserve">, </w:t>
      </w:r>
      <w:r w:rsidR="00801311" w:rsidRPr="00AB6956">
        <w:rPr>
          <w:rFonts w:ascii="Times New Roman" w:hAnsi="Times New Roman" w:cs="Times New Roman"/>
          <w:color w:val="000000"/>
          <w:lang w:val="en"/>
        </w:rPr>
        <w:t xml:space="preserve">which infiltrates </w:t>
      </w:r>
      <w:r w:rsidRPr="00AB6956">
        <w:rPr>
          <w:rFonts w:ascii="Times New Roman" w:hAnsi="Times New Roman" w:cs="Times New Roman"/>
          <w:color w:val="000000"/>
          <w:lang w:val="en"/>
        </w:rPr>
        <w:t xml:space="preserve">into the ground </w:t>
      </w:r>
      <w:r w:rsidR="00801311" w:rsidRPr="00AB6956">
        <w:rPr>
          <w:rFonts w:ascii="Times New Roman" w:hAnsi="Times New Roman" w:cs="Times New Roman"/>
          <w:color w:val="000000"/>
          <w:lang w:val="en"/>
        </w:rPr>
        <w:t xml:space="preserve">or flows </w:t>
      </w:r>
      <w:r w:rsidRPr="00AB6956">
        <w:rPr>
          <w:rFonts w:ascii="Times New Roman" w:hAnsi="Times New Roman" w:cs="Times New Roman"/>
          <w:color w:val="000000"/>
          <w:lang w:val="en"/>
        </w:rPr>
        <w:t>in</w:t>
      </w:r>
      <w:r w:rsidR="00801311" w:rsidRPr="00AB6956">
        <w:rPr>
          <w:rFonts w:ascii="Times New Roman" w:hAnsi="Times New Roman" w:cs="Times New Roman"/>
          <w:color w:val="000000"/>
          <w:lang w:val="en"/>
        </w:rPr>
        <w:t>to</w:t>
      </w:r>
      <w:r w:rsidRPr="00AB6956">
        <w:rPr>
          <w:rFonts w:ascii="Times New Roman" w:hAnsi="Times New Roman" w:cs="Times New Roman"/>
          <w:color w:val="000000"/>
          <w:lang w:val="en"/>
        </w:rPr>
        <w:t xml:space="preserve"> streams</w:t>
      </w:r>
      <w:r w:rsidR="00C34180" w:rsidRPr="00AB6956">
        <w:rPr>
          <w:rFonts w:ascii="Times New Roman" w:hAnsi="Times New Roman" w:cs="Times New Roman"/>
          <w:color w:val="000000"/>
          <w:lang w:val="en"/>
        </w:rPr>
        <w:t xml:space="preserve"> and rivers</w:t>
      </w:r>
      <w:r w:rsidRPr="00AB6956">
        <w:rPr>
          <w:rFonts w:ascii="Times New Roman" w:hAnsi="Times New Roman" w:cs="Times New Roman"/>
          <w:color w:val="000000"/>
          <w:lang w:val="en"/>
        </w:rPr>
        <w:t xml:space="preserve">. </w:t>
      </w:r>
      <w:r w:rsidR="00801311" w:rsidRPr="00AB6956">
        <w:rPr>
          <w:rFonts w:ascii="Times New Roman" w:hAnsi="Times New Roman" w:cs="Times New Roman"/>
          <w:color w:val="000000"/>
          <w:lang w:val="en"/>
        </w:rPr>
        <w:t>Water from the Sierra snowpack</w:t>
      </w:r>
      <w:r w:rsidRPr="00AB6956">
        <w:rPr>
          <w:rFonts w:ascii="Times New Roman" w:hAnsi="Times New Roman" w:cs="Times New Roman"/>
          <w:color w:val="000000"/>
          <w:lang w:val="en"/>
        </w:rPr>
        <w:t xml:space="preserve"> eventual</w:t>
      </w:r>
      <w:r w:rsidR="00264A9D" w:rsidRPr="00AB6956">
        <w:rPr>
          <w:rFonts w:ascii="Times New Roman" w:hAnsi="Times New Roman" w:cs="Times New Roman"/>
          <w:color w:val="000000"/>
          <w:lang w:val="en"/>
        </w:rPr>
        <w:t xml:space="preserve">ly reaches storage reservoirs, </w:t>
      </w:r>
      <w:r w:rsidR="00801311" w:rsidRPr="00AB6956">
        <w:rPr>
          <w:rFonts w:ascii="Times New Roman" w:hAnsi="Times New Roman" w:cs="Times New Roman"/>
          <w:color w:val="000000"/>
          <w:lang w:val="en"/>
        </w:rPr>
        <w:t>where outflow can be</w:t>
      </w:r>
      <w:r w:rsidRPr="00AB6956">
        <w:rPr>
          <w:rFonts w:ascii="Times New Roman" w:hAnsi="Times New Roman" w:cs="Times New Roman"/>
          <w:color w:val="000000"/>
          <w:lang w:val="en"/>
        </w:rPr>
        <w:t xml:space="preserve"> regulated </w:t>
      </w:r>
      <w:r w:rsidR="00801311" w:rsidRPr="00AB6956">
        <w:rPr>
          <w:rFonts w:ascii="Times New Roman" w:hAnsi="Times New Roman" w:cs="Times New Roman"/>
          <w:color w:val="000000"/>
          <w:lang w:val="en"/>
        </w:rPr>
        <w:t xml:space="preserve">and where </w:t>
      </w:r>
      <w:r w:rsidRPr="00AB6956">
        <w:rPr>
          <w:rFonts w:ascii="Times New Roman" w:hAnsi="Times New Roman" w:cs="Times New Roman"/>
          <w:color w:val="000000"/>
          <w:lang w:val="en"/>
        </w:rPr>
        <w:t xml:space="preserve">water </w:t>
      </w:r>
      <w:r w:rsidR="00801311" w:rsidRPr="00AB6956">
        <w:rPr>
          <w:rFonts w:ascii="Times New Roman" w:hAnsi="Times New Roman" w:cs="Times New Roman"/>
          <w:color w:val="000000"/>
          <w:lang w:val="en"/>
        </w:rPr>
        <w:t xml:space="preserve">operators </w:t>
      </w:r>
      <w:r w:rsidR="00062920" w:rsidRPr="00AB6956">
        <w:rPr>
          <w:rFonts w:ascii="Times New Roman" w:hAnsi="Times New Roman" w:cs="Times New Roman"/>
          <w:color w:val="000000"/>
          <w:lang w:val="en"/>
        </w:rPr>
        <w:t>manage water releases</w:t>
      </w:r>
      <w:r w:rsidRPr="00AB6956">
        <w:rPr>
          <w:rFonts w:ascii="Times New Roman" w:hAnsi="Times New Roman" w:cs="Times New Roman"/>
          <w:color w:val="000000"/>
          <w:lang w:val="en"/>
        </w:rPr>
        <w:t xml:space="preserve"> from the reservoirs for </w:t>
      </w:r>
      <w:r w:rsidR="00250278" w:rsidRPr="00AB6956">
        <w:rPr>
          <w:rFonts w:ascii="Times New Roman" w:hAnsi="Times New Roman" w:cs="Times New Roman"/>
          <w:color w:val="000000"/>
          <w:lang w:val="en"/>
        </w:rPr>
        <w:t xml:space="preserve">environmental </w:t>
      </w:r>
      <w:r w:rsidRPr="00AB6956">
        <w:rPr>
          <w:rFonts w:ascii="Times New Roman" w:hAnsi="Times New Roman" w:cs="Times New Roman"/>
          <w:color w:val="000000"/>
          <w:lang w:val="en"/>
        </w:rPr>
        <w:t>and</w:t>
      </w:r>
      <w:r w:rsidR="00250278" w:rsidRPr="00AB6956">
        <w:rPr>
          <w:rFonts w:ascii="Times New Roman" w:hAnsi="Times New Roman" w:cs="Times New Roman"/>
          <w:color w:val="000000"/>
          <w:lang w:val="en"/>
        </w:rPr>
        <w:t xml:space="preserve"> human uses</w:t>
      </w:r>
      <w:r w:rsidRPr="00AB6956">
        <w:rPr>
          <w:rFonts w:ascii="Times New Roman" w:hAnsi="Times New Roman" w:cs="Times New Roman"/>
          <w:color w:val="000000"/>
          <w:lang w:val="en"/>
        </w:rPr>
        <w:t xml:space="preserve">. By the time water in </w:t>
      </w:r>
      <w:r w:rsidR="00007B0A" w:rsidRPr="00AB6956">
        <w:rPr>
          <w:rFonts w:ascii="Times New Roman" w:hAnsi="Times New Roman" w:cs="Times New Roman"/>
          <w:color w:val="000000"/>
          <w:lang w:val="en"/>
        </w:rPr>
        <w:t>rivers reaches</w:t>
      </w:r>
      <w:r w:rsidRPr="00AB6956">
        <w:rPr>
          <w:rFonts w:ascii="Times New Roman" w:hAnsi="Times New Roman" w:cs="Times New Roman"/>
          <w:color w:val="000000"/>
          <w:lang w:val="en"/>
        </w:rPr>
        <w:t xml:space="preserve"> the Delta</w:t>
      </w:r>
      <w:r w:rsidR="00007B0A" w:rsidRPr="00AB6956">
        <w:rPr>
          <w:rFonts w:ascii="Times New Roman" w:hAnsi="Times New Roman" w:cs="Times New Roman"/>
          <w:color w:val="000000"/>
          <w:lang w:val="en"/>
        </w:rPr>
        <w:t>,</w:t>
      </w:r>
      <w:r w:rsidRPr="00AB6956">
        <w:rPr>
          <w:rFonts w:ascii="Times New Roman" w:hAnsi="Times New Roman" w:cs="Times New Roman"/>
          <w:color w:val="000000"/>
          <w:lang w:val="en"/>
        </w:rPr>
        <w:t xml:space="preserve"> </w:t>
      </w:r>
      <w:r w:rsidR="00250278" w:rsidRPr="00AB6956">
        <w:rPr>
          <w:rFonts w:ascii="Times New Roman" w:hAnsi="Times New Roman" w:cs="Times New Roman"/>
          <w:color w:val="000000"/>
          <w:lang w:val="en"/>
        </w:rPr>
        <w:t>there is loss via evaporation, evapotranspiration</w:t>
      </w:r>
      <w:r w:rsidRPr="00AB6956">
        <w:rPr>
          <w:rFonts w:ascii="Times New Roman" w:hAnsi="Times New Roman" w:cs="Times New Roman"/>
          <w:color w:val="000000"/>
          <w:lang w:val="en"/>
        </w:rPr>
        <w:t>,</w:t>
      </w:r>
      <w:r w:rsidR="00250278" w:rsidRPr="00AB6956">
        <w:rPr>
          <w:rFonts w:ascii="Times New Roman" w:hAnsi="Times New Roman" w:cs="Times New Roman"/>
          <w:color w:val="000000"/>
          <w:lang w:val="en"/>
        </w:rPr>
        <w:t xml:space="preserve"> and consumptive use</w:t>
      </w:r>
      <w:r w:rsidR="00007B0A" w:rsidRPr="00AB6956">
        <w:rPr>
          <w:rFonts w:ascii="Times New Roman" w:hAnsi="Times New Roman" w:cs="Times New Roman"/>
          <w:color w:val="000000"/>
          <w:lang w:val="en"/>
        </w:rPr>
        <w:t>.</w:t>
      </w:r>
      <w:r w:rsidRPr="00AB6956">
        <w:rPr>
          <w:rFonts w:ascii="Times New Roman" w:hAnsi="Times New Roman" w:cs="Times New Roman"/>
          <w:color w:val="000000"/>
          <w:lang w:val="en"/>
        </w:rPr>
        <w:t xml:space="preserve"> In the lower reaches of the estuary</w:t>
      </w:r>
      <w:r w:rsidR="00250278" w:rsidRPr="00AB6956">
        <w:rPr>
          <w:rFonts w:ascii="Times New Roman" w:hAnsi="Times New Roman" w:cs="Times New Roman"/>
          <w:color w:val="000000"/>
          <w:lang w:val="en"/>
        </w:rPr>
        <w:t>,</w:t>
      </w:r>
      <w:r w:rsidR="00264A9D" w:rsidRPr="00AB6956">
        <w:rPr>
          <w:rFonts w:ascii="Times New Roman" w:hAnsi="Times New Roman" w:cs="Times New Roman"/>
          <w:color w:val="000000"/>
          <w:lang w:val="en"/>
        </w:rPr>
        <w:t xml:space="preserve"> </w:t>
      </w:r>
      <w:r w:rsidRPr="00AB6956">
        <w:rPr>
          <w:rFonts w:ascii="Times New Roman" w:hAnsi="Times New Roman" w:cs="Times New Roman"/>
          <w:color w:val="000000"/>
          <w:lang w:val="en"/>
        </w:rPr>
        <w:t xml:space="preserve">freshwater </w:t>
      </w:r>
      <w:r w:rsidR="00250278" w:rsidRPr="00AB6956">
        <w:rPr>
          <w:rFonts w:ascii="Times New Roman" w:hAnsi="Times New Roman" w:cs="Times New Roman"/>
          <w:color w:val="000000"/>
          <w:lang w:val="en"/>
        </w:rPr>
        <w:t xml:space="preserve">from the rivers interfaces with </w:t>
      </w:r>
      <w:r w:rsidRPr="00AB6956">
        <w:rPr>
          <w:rFonts w:ascii="Times New Roman" w:hAnsi="Times New Roman" w:cs="Times New Roman"/>
          <w:color w:val="000000"/>
          <w:lang w:val="en"/>
        </w:rPr>
        <w:t xml:space="preserve">saltwater from the ocean and </w:t>
      </w:r>
      <w:r w:rsidR="00007B0A" w:rsidRPr="00AB6956">
        <w:rPr>
          <w:rFonts w:ascii="Times New Roman" w:hAnsi="Times New Roman" w:cs="Times New Roman"/>
          <w:color w:val="000000"/>
          <w:lang w:val="en"/>
        </w:rPr>
        <w:t>mixes</w:t>
      </w:r>
      <w:r w:rsidRPr="00AB6956">
        <w:rPr>
          <w:rFonts w:ascii="Times New Roman" w:hAnsi="Times New Roman" w:cs="Times New Roman"/>
          <w:color w:val="000000"/>
          <w:lang w:val="en"/>
        </w:rPr>
        <w:t xml:space="preserve"> with the ebb and flow of the daily tide cycles. </w:t>
      </w:r>
    </w:p>
    <w:p w:rsidR="008964C5" w:rsidRPr="00A56DD9" w:rsidRDefault="008964C5" w:rsidP="00597450">
      <w:pPr>
        <w:spacing w:after="0"/>
        <w:rPr>
          <w:rFonts w:ascii="Times New Roman" w:hAnsi="Times New Roman" w:cs="Times New Roman"/>
        </w:rPr>
      </w:pPr>
    </w:p>
    <w:p w:rsidR="00023368" w:rsidRPr="00CB1E76" w:rsidRDefault="007B6A08" w:rsidP="00B371BA">
      <w:pPr>
        <w:rPr>
          <w:b/>
        </w:rPr>
      </w:pPr>
      <w:r>
        <w:rPr>
          <w:b/>
        </w:rPr>
        <w:t xml:space="preserve">Why is </w:t>
      </w:r>
      <w:r w:rsidR="00461916">
        <w:rPr>
          <w:b/>
        </w:rPr>
        <w:t xml:space="preserve">Hydrology </w:t>
      </w:r>
      <w:r w:rsidR="00461916" w:rsidRPr="00CB1E76">
        <w:rPr>
          <w:b/>
        </w:rPr>
        <w:t>Important</w:t>
      </w:r>
      <w:r w:rsidR="00023368" w:rsidRPr="00CB1E76">
        <w:rPr>
          <w:b/>
        </w:rPr>
        <w:t>?</w:t>
      </w:r>
    </w:p>
    <w:p w:rsidR="00B371BA" w:rsidRPr="00AB6956" w:rsidRDefault="00B371BA" w:rsidP="000678B4">
      <w:pPr>
        <w:pStyle w:val="ListParagraph"/>
        <w:numPr>
          <w:ilvl w:val="0"/>
          <w:numId w:val="8"/>
        </w:numPr>
        <w:rPr>
          <w:sz w:val="22"/>
          <w:szCs w:val="22"/>
        </w:rPr>
      </w:pPr>
      <w:r w:rsidRPr="00AB6956">
        <w:rPr>
          <w:sz w:val="22"/>
          <w:szCs w:val="22"/>
        </w:rPr>
        <w:t xml:space="preserve">Hydrology is important in the San Francisco Bay Delta Estuary </w:t>
      </w:r>
      <w:r w:rsidR="007B6A08" w:rsidRPr="00AB6956">
        <w:rPr>
          <w:sz w:val="22"/>
          <w:szCs w:val="22"/>
        </w:rPr>
        <w:t xml:space="preserve">because </w:t>
      </w:r>
      <w:r w:rsidR="00461916" w:rsidRPr="00AB6956">
        <w:rPr>
          <w:sz w:val="22"/>
          <w:szCs w:val="22"/>
        </w:rPr>
        <w:t xml:space="preserve">water </w:t>
      </w:r>
      <w:r w:rsidR="007B6A08" w:rsidRPr="00AB6956">
        <w:rPr>
          <w:sz w:val="22"/>
          <w:szCs w:val="22"/>
        </w:rPr>
        <w:t xml:space="preserve">conditions </w:t>
      </w:r>
      <w:r w:rsidR="00C7399A" w:rsidRPr="00AB6956">
        <w:rPr>
          <w:sz w:val="22"/>
          <w:szCs w:val="22"/>
        </w:rPr>
        <w:t>change due</w:t>
      </w:r>
      <w:r w:rsidRPr="00AB6956">
        <w:rPr>
          <w:sz w:val="22"/>
          <w:szCs w:val="22"/>
        </w:rPr>
        <w:t xml:space="preserve"> to tidal actions, climatic variations</w:t>
      </w:r>
      <w:r w:rsidR="0064563E" w:rsidRPr="00AB6956">
        <w:rPr>
          <w:sz w:val="22"/>
          <w:szCs w:val="22"/>
        </w:rPr>
        <w:t>,</w:t>
      </w:r>
      <w:r w:rsidRPr="00AB6956">
        <w:rPr>
          <w:sz w:val="22"/>
          <w:szCs w:val="22"/>
        </w:rPr>
        <w:t xml:space="preserve"> and </w:t>
      </w:r>
      <w:r w:rsidR="0064563E" w:rsidRPr="00AB6956">
        <w:rPr>
          <w:sz w:val="22"/>
          <w:szCs w:val="22"/>
        </w:rPr>
        <w:t>water management for consumptive uses, such as agriculture and drinking water</w:t>
      </w:r>
      <w:r w:rsidR="00597450" w:rsidRPr="00AB6956">
        <w:rPr>
          <w:sz w:val="22"/>
          <w:szCs w:val="22"/>
        </w:rPr>
        <w:t>.</w:t>
      </w:r>
    </w:p>
    <w:p w:rsidR="000678B4" w:rsidRPr="00AB6956" w:rsidRDefault="007616EE" w:rsidP="009B3E6E">
      <w:pPr>
        <w:pStyle w:val="NormalWeb"/>
        <w:numPr>
          <w:ilvl w:val="0"/>
          <w:numId w:val="8"/>
        </w:numPr>
        <w:spacing w:before="0" w:beforeAutospacing="0" w:after="0" w:afterAutospacing="0"/>
        <w:rPr>
          <w:sz w:val="22"/>
          <w:szCs w:val="22"/>
        </w:rPr>
      </w:pPr>
      <w:r w:rsidRPr="00AB6956">
        <w:rPr>
          <w:rFonts w:eastAsiaTheme="minorEastAsia"/>
          <w:kern w:val="24"/>
          <w:sz w:val="22"/>
          <w:szCs w:val="22"/>
        </w:rPr>
        <w:t>Monitoring</w:t>
      </w:r>
      <w:r w:rsidR="00B371BA" w:rsidRPr="00AB6956">
        <w:rPr>
          <w:rFonts w:eastAsiaTheme="minorEastAsia"/>
          <w:kern w:val="24"/>
          <w:sz w:val="22"/>
          <w:szCs w:val="22"/>
        </w:rPr>
        <w:t xml:space="preserve"> </w:t>
      </w:r>
      <w:r w:rsidR="00461916" w:rsidRPr="00AB6956">
        <w:rPr>
          <w:rFonts w:eastAsiaTheme="minorEastAsia"/>
          <w:kern w:val="24"/>
          <w:sz w:val="22"/>
          <w:szCs w:val="22"/>
        </w:rPr>
        <w:t>hydrologic variables (like</w:t>
      </w:r>
      <w:r w:rsidR="00B371BA" w:rsidRPr="00AB6956">
        <w:rPr>
          <w:rFonts w:eastAsiaTheme="minorEastAsia"/>
          <w:kern w:val="24"/>
          <w:sz w:val="22"/>
          <w:szCs w:val="22"/>
        </w:rPr>
        <w:t xml:space="preserve"> rainfal</w:t>
      </w:r>
      <w:r w:rsidR="005933AA" w:rsidRPr="00AB6956">
        <w:rPr>
          <w:rFonts w:eastAsiaTheme="minorEastAsia"/>
          <w:kern w:val="24"/>
          <w:sz w:val="22"/>
          <w:szCs w:val="22"/>
        </w:rPr>
        <w:t>l, runoff, storage,</w:t>
      </w:r>
      <w:r w:rsidR="00461916" w:rsidRPr="00AB6956">
        <w:rPr>
          <w:rFonts w:eastAsiaTheme="minorEastAsia"/>
          <w:kern w:val="24"/>
          <w:sz w:val="22"/>
          <w:szCs w:val="22"/>
        </w:rPr>
        <w:t xml:space="preserve"> releases, </w:t>
      </w:r>
      <w:r w:rsidR="00B371BA" w:rsidRPr="00AB6956">
        <w:rPr>
          <w:rFonts w:eastAsiaTheme="minorEastAsia"/>
          <w:kern w:val="24"/>
          <w:sz w:val="22"/>
          <w:szCs w:val="22"/>
        </w:rPr>
        <w:t xml:space="preserve">diversions </w:t>
      </w:r>
      <w:r w:rsidR="00461916" w:rsidRPr="00AB6956">
        <w:rPr>
          <w:rFonts w:eastAsiaTheme="minorEastAsia"/>
          <w:kern w:val="24"/>
          <w:sz w:val="22"/>
          <w:szCs w:val="22"/>
        </w:rPr>
        <w:t xml:space="preserve">and discharges from </w:t>
      </w:r>
      <w:r w:rsidR="00B371BA" w:rsidRPr="00AB6956">
        <w:rPr>
          <w:rFonts w:eastAsiaTheme="minorEastAsia"/>
          <w:kern w:val="24"/>
          <w:sz w:val="22"/>
          <w:szCs w:val="22"/>
        </w:rPr>
        <w:t>water users</w:t>
      </w:r>
      <w:r w:rsidR="00461916" w:rsidRPr="00AB6956">
        <w:rPr>
          <w:rFonts w:eastAsiaTheme="minorEastAsia"/>
          <w:kern w:val="24"/>
          <w:sz w:val="22"/>
          <w:szCs w:val="22"/>
        </w:rPr>
        <w:t>) helps us better understand</w:t>
      </w:r>
      <w:r w:rsidR="005933AA" w:rsidRPr="00AB6956">
        <w:rPr>
          <w:rFonts w:eastAsiaTheme="minorEastAsia"/>
          <w:kern w:val="24"/>
          <w:sz w:val="22"/>
          <w:szCs w:val="22"/>
        </w:rPr>
        <w:t xml:space="preserve"> how water </w:t>
      </w:r>
      <w:r w:rsidR="00597450" w:rsidRPr="00AB6956">
        <w:rPr>
          <w:rFonts w:eastAsiaTheme="minorEastAsia"/>
          <w:kern w:val="24"/>
          <w:sz w:val="22"/>
          <w:szCs w:val="22"/>
        </w:rPr>
        <w:t>changes in</w:t>
      </w:r>
      <w:r w:rsidR="0064563E" w:rsidRPr="00AB6956">
        <w:rPr>
          <w:rFonts w:eastAsiaTheme="minorEastAsia"/>
          <w:kern w:val="24"/>
          <w:sz w:val="22"/>
          <w:szCs w:val="22"/>
        </w:rPr>
        <w:t xml:space="preserve"> </w:t>
      </w:r>
      <w:r w:rsidR="00597450" w:rsidRPr="00AB6956">
        <w:rPr>
          <w:rFonts w:eastAsiaTheme="minorEastAsia"/>
          <w:kern w:val="24"/>
          <w:sz w:val="22"/>
          <w:szCs w:val="22"/>
        </w:rPr>
        <w:t xml:space="preserve">space </w:t>
      </w:r>
      <w:r w:rsidR="005933AA" w:rsidRPr="00AB6956">
        <w:rPr>
          <w:rFonts w:eastAsiaTheme="minorEastAsia"/>
          <w:kern w:val="24"/>
          <w:sz w:val="22"/>
          <w:szCs w:val="22"/>
        </w:rPr>
        <w:t>and time.</w:t>
      </w:r>
    </w:p>
    <w:p w:rsidR="0064563E" w:rsidRPr="00AB6956" w:rsidRDefault="00597450" w:rsidP="000678B4">
      <w:pPr>
        <w:pStyle w:val="NormalWeb"/>
        <w:numPr>
          <w:ilvl w:val="0"/>
          <w:numId w:val="8"/>
        </w:numPr>
        <w:spacing w:before="0" w:beforeAutospacing="0" w:after="0" w:afterAutospacing="0"/>
        <w:rPr>
          <w:sz w:val="22"/>
          <w:szCs w:val="22"/>
        </w:rPr>
      </w:pPr>
      <w:r w:rsidRPr="00AB6956">
        <w:rPr>
          <w:rFonts w:eastAsiaTheme="minorEastAsia"/>
          <w:kern w:val="24"/>
          <w:sz w:val="22"/>
          <w:szCs w:val="22"/>
        </w:rPr>
        <w:t>U</w:t>
      </w:r>
      <w:r w:rsidR="0064563E" w:rsidRPr="00AB6956">
        <w:rPr>
          <w:rFonts w:eastAsiaTheme="minorEastAsia"/>
          <w:kern w:val="24"/>
          <w:sz w:val="22"/>
          <w:szCs w:val="22"/>
        </w:rPr>
        <w:t>nderstanding hydrologic variables i</w:t>
      </w:r>
      <w:r w:rsidRPr="00AB6956">
        <w:rPr>
          <w:rFonts w:eastAsiaTheme="minorEastAsia"/>
          <w:kern w:val="24"/>
          <w:sz w:val="22"/>
          <w:szCs w:val="22"/>
        </w:rPr>
        <w:t>s</w:t>
      </w:r>
      <w:r w:rsidR="0064563E" w:rsidRPr="00AB6956">
        <w:rPr>
          <w:rFonts w:eastAsiaTheme="minorEastAsia"/>
          <w:kern w:val="24"/>
          <w:sz w:val="22"/>
          <w:szCs w:val="22"/>
        </w:rPr>
        <w:t xml:space="preserve"> important for managing </w:t>
      </w:r>
      <w:r w:rsidR="00C34180" w:rsidRPr="00AB6956">
        <w:rPr>
          <w:rFonts w:eastAsiaTheme="minorEastAsia"/>
          <w:kern w:val="24"/>
          <w:sz w:val="22"/>
          <w:szCs w:val="22"/>
        </w:rPr>
        <w:t xml:space="preserve">California’s </w:t>
      </w:r>
      <w:r w:rsidR="009B3E6E" w:rsidRPr="00AB6956">
        <w:rPr>
          <w:rFonts w:eastAsiaTheme="minorEastAsia"/>
          <w:kern w:val="24"/>
          <w:sz w:val="22"/>
          <w:szCs w:val="22"/>
        </w:rPr>
        <w:t>water</w:t>
      </w:r>
      <w:r w:rsidR="00C34180" w:rsidRPr="00AB6956">
        <w:rPr>
          <w:rFonts w:eastAsiaTheme="minorEastAsia"/>
          <w:kern w:val="24"/>
          <w:sz w:val="22"/>
          <w:szCs w:val="22"/>
        </w:rPr>
        <w:t xml:space="preserve"> resources, including their use for</w:t>
      </w:r>
      <w:r w:rsidRPr="00AB6956">
        <w:rPr>
          <w:rFonts w:eastAsiaTheme="minorEastAsia"/>
          <w:kern w:val="24"/>
          <w:sz w:val="22"/>
          <w:szCs w:val="22"/>
        </w:rPr>
        <w:t xml:space="preserve"> </w:t>
      </w:r>
      <w:r w:rsidR="0064563E" w:rsidRPr="00AB6956">
        <w:rPr>
          <w:rFonts w:eastAsiaTheme="minorEastAsia"/>
          <w:kern w:val="24"/>
          <w:sz w:val="22"/>
          <w:szCs w:val="22"/>
        </w:rPr>
        <w:t xml:space="preserve">agriculture, </w:t>
      </w:r>
      <w:r w:rsidR="000931AB" w:rsidRPr="00AB6956">
        <w:rPr>
          <w:rFonts w:eastAsiaTheme="minorEastAsia"/>
          <w:kern w:val="24"/>
          <w:sz w:val="22"/>
          <w:szCs w:val="22"/>
        </w:rPr>
        <w:t xml:space="preserve">drinking water, </w:t>
      </w:r>
      <w:r w:rsidR="0064563E" w:rsidRPr="00AB6956">
        <w:rPr>
          <w:rFonts w:eastAsiaTheme="minorEastAsia"/>
          <w:kern w:val="24"/>
          <w:sz w:val="22"/>
          <w:szCs w:val="22"/>
        </w:rPr>
        <w:t>and biological resources (fish and aquatic species)</w:t>
      </w:r>
    </w:p>
    <w:p w:rsidR="005933AA" w:rsidRPr="00AB6956" w:rsidRDefault="00574371" w:rsidP="000678B4">
      <w:pPr>
        <w:pStyle w:val="NormalWeb"/>
        <w:numPr>
          <w:ilvl w:val="0"/>
          <w:numId w:val="8"/>
        </w:numPr>
        <w:spacing w:before="0" w:beforeAutospacing="0" w:after="0" w:afterAutospacing="0"/>
        <w:rPr>
          <w:rFonts w:asciiTheme="minorHAnsi" w:eastAsiaTheme="minorEastAsia" w:hAnsiTheme="minorHAnsi" w:cstheme="minorBidi"/>
          <w:kern w:val="24"/>
          <w:sz w:val="22"/>
          <w:szCs w:val="22"/>
        </w:rPr>
      </w:pPr>
      <w:r w:rsidRPr="00AB6956">
        <w:rPr>
          <w:rFonts w:eastAsiaTheme="minorEastAsia"/>
          <w:kern w:val="24"/>
          <w:sz w:val="22"/>
          <w:szCs w:val="22"/>
        </w:rPr>
        <w:t>The</w:t>
      </w:r>
      <w:r w:rsidR="00377BF2">
        <w:rPr>
          <w:rFonts w:eastAsiaTheme="minorEastAsia"/>
          <w:kern w:val="24"/>
          <w:sz w:val="22"/>
          <w:szCs w:val="22"/>
        </w:rPr>
        <w:t xml:space="preserve"> hydrologic c</w:t>
      </w:r>
      <w:r w:rsidR="00EC1B0A" w:rsidRPr="00AB6956">
        <w:rPr>
          <w:rFonts w:eastAsiaTheme="minorEastAsia"/>
          <w:kern w:val="24"/>
          <w:sz w:val="22"/>
          <w:szCs w:val="22"/>
        </w:rPr>
        <w:t xml:space="preserve">ycle </w:t>
      </w:r>
      <w:r w:rsidR="0064563E" w:rsidRPr="00AB6956">
        <w:rPr>
          <w:rFonts w:eastAsiaTheme="minorEastAsia"/>
          <w:kern w:val="24"/>
          <w:sz w:val="22"/>
          <w:szCs w:val="22"/>
        </w:rPr>
        <w:t xml:space="preserve">is important </w:t>
      </w:r>
      <w:r w:rsidR="00377BF2">
        <w:rPr>
          <w:rFonts w:eastAsiaTheme="minorEastAsia"/>
          <w:kern w:val="24"/>
          <w:sz w:val="22"/>
          <w:szCs w:val="22"/>
        </w:rPr>
        <w:t>to consider for the management of</w:t>
      </w:r>
      <w:r w:rsidR="00EC1B0A" w:rsidRPr="00AB6956">
        <w:rPr>
          <w:rFonts w:eastAsiaTheme="minorEastAsia"/>
          <w:kern w:val="24"/>
          <w:sz w:val="22"/>
          <w:szCs w:val="22"/>
        </w:rPr>
        <w:t xml:space="preserve"> water resources to mitigate the</w:t>
      </w:r>
      <w:r w:rsidR="0064563E" w:rsidRPr="00AB6956">
        <w:rPr>
          <w:rFonts w:eastAsiaTheme="minorEastAsia"/>
          <w:kern w:val="24"/>
          <w:sz w:val="22"/>
          <w:szCs w:val="22"/>
        </w:rPr>
        <w:t xml:space="preserve"> effects of long-term drought</w:t>
      </w:r>
      <w:r w:rsidR="00EC1B0A" w:rsidRPr="00AB6956">
        <w:rPr>
          <w:rFonts w:eastAsiaTheme="minorEastAsia"/>
          <w:kern w:val="24"/>
          <w:sz w:val="22"/>
          <w:szCs w:val="22"/>
        </w:rPr>
        <w:t xml:space="preserve">, </w:t>
      </w:r>
      <w:r w:rsidR="0064563E" w:rsidRPr="00AB6956">
        <w:rPr>
          <w:rFonts w:eastAsiaTheme="minorEastAsia"/>
          <w:kern w:val="24"/>
          <w:sz w:val="22"/>
          <w:szCs w:val="22"/>
        </w:rPr>
        <w:t>monito</w:t>
      </w:r>
      <w:r w:rsidR="00EC1B0A" w:rsidRPr="00AB6956">
        <w:rPr>
          <w:rFonts w:eastAsiaTheme="minorEastAsia"/>
          <w:kern w:val="24"/>
          <w:sz w:val="22"/>
          <w:szCs w:val="22"/>
        </w:rPr>
        <w:t xml:space="preserve">r flow, water quality and other environmental variables as well as to prepare </w:t>
      </w:r>
      <w:r w:rsidR="0064563E" w:rsidRPr="00AB6956">
        <w:rPr>
          <w:rFonts w:eastAsiaTheme="minorEastAsia"/>
          <w:kern w:val="24"/>
          <w:sz w:val="22"/>
          <w:szCs w:val="22"/>
        </w:rPr>
        <w:t>for floods</w:t>
      </w:r>
      <w:r w:rsidR="00EC1B0A" w:rsidRPr="00AB6956">
        <w:rPr>
          <w:rFonts w:eastAsiaTheme="minorEastAsia"/>
          <w:kern w:val="24"/>
          <w:sz w:val="22"/>
          <w:szCs w:val="22"/>
        </w:rPr>
        <w:t>.</w:t>
      </w:r>
    </w:p>
    <w:p w:rsidR="00574371" w:rsidRDefault="00574371" w:rsidP="000678B4">
      <w:pPr>
        <w:pStyle w:val="NormalWeb"/>
        <w:spacing w:before="0" w:beforeAutospacing="0" w:after="0" w:afterAutospacing="0"/>
        <w:rPr>
          <w:rFonts w:asciiTheme="minorHAnsi" w:eastAsiaTheme="minorEastAsia" w:hAnsiTheme="minorHAnsi" w:cstheme="minorBidi"/>
          <w:kern w:val="24"/>
          <w:sz w:val="22"/>
          <w:szCs w:val="22"/>
        </w:rPr>
      </w:pPr>
    </w:p>
    <w:p w:rsidR="009B3E6E" w:rsidRDefault="009B3E6E" w:rsidP="005032FC">
      <w:pPr>
        <w:pStyle w:val="NormalWeb"/>
        <w:spacing w:before="0" w:beforeAutospacing="0" w:after="0" w:afterAutospacing="0"/>
        <w:jc w:val="center"/>
        <w:rPr>
          <w:rFonts w:asciiTheme="minorHAnsi" w:eastAsiaTheme="minorEastAsia" w:hAnsiTheme="minorHAnsi" w:cstheme="minorBidi"/>
          <w:kern w:val="24"/>
          <w:sz w:val="22"/>
          <w:szCs w:val="22"/>
          <w:u w:val="single"/>
        </w:rPr>
      </w:pPr>
    </w:p>
    <w:p w:rsidR="009B3E6E" w:rsidRDefault="009B3E6E" w:rsidP="005032FC">
      <w:pPr>
        <w:pStyle w:val="NormalWeb"/>
        <w:spacing w:before="0" w:beforeAutospacing="0" w:after="0" w:afterAutospacing="0"/>
        <w:jc w:val="center"/>
        <w:rPr>
          <w:rFonts w:asciiTheme="minorHAnsi" w:eastAsiaTheme="minorEastAsia" w:hAnsiTheme="minorHAnsi" w:cstheme="minorBidi"/>
          <w:kern w:val="24"/>
          <w:sz w:val="22"/>
          <w:szCs w:val="22"/>
          <w:u w:val="single"/>
        </w:rPr>
      </w:pPr>
    </w:p>
    <w:p w:rsidR="009B3E6E" w:rsidRDefault="009B3E6E" w:rsidP="005032FC">
      <w:pPr>
        <w:pStyle w:val="NormalWeb"/>
        <w:spacing w:before="0" w:beforeAutospacing="0" w:after="0" w:afterAutospacing="0"/>
        <w:jc w:val="center"/>
        <w:rPr>
          <w:rFonts w:asciiTheme="minorHAnsi" w:eastAsiaTheme="minorEastAsia" w:hAnsiTheme="minorHAnsi" w:cstheme="minorBidi"/>
          <w:kern w:val="24"/>
          <w:sz w:val="22"/>
          <w:szCs w:val="22"/>
          <w:u w:val="single"/>
        </w:rPr>
      </w:pPr>
    </w:p>
    <w:p w:rsidR="009B3E6E" w:rsidRDefault="009B3E6E" w:rsidP="005032FC">
      <w:pPr>
        <w:pStyle w:val="NormalWeb"/>
        <w:spacing w:before="0" w:beforeAutospacing="0" w:after="0" w:afterAutospacing="0"/>
        <w:jc w:val="center"/>
        <w:rPr>
          <w:rFonts w:asciiTheme="minorHAnsi" w:eastAsiaTheme="minorEastAsia" w:hAnsiTheme="minorHAnsi" w:cstheme="minorBidi"/>
          <w:kern w:val="24"/>
          <w:sz w:val="22"/>
          <w:szCs w:val="22"/>
          <w:u w:val="single"/>
        </w:rPr>
      </w:pPr>
    </w:p>
    <w:p w:rsidR="009B3E6E" w:rsidRDefault="009B3E6E" w:rsidP="005032FC">
      <w:pPr>
        <w:pStyle w:val="NormalWeb"/>
        <w:spacing w:before="0" w:beforeAutospacing="0" w:after="0" w:afterAutospacing="0"/>
        <w:jc w:val="center"/>
        <w:rPr>
          <w:rFonts w:asciiTheme="minorHAnsi" w:eastAsiaTheme="minorEastAsia" w:hAnsiTheme="minorHAnsi" w:cstheme="minorBidi"/>
          <w:kern w:val="24"/>
          <w:sz w:val="22"/>
          <w:szCs w:val="22"/>
          <w:u w:val="single"/>
        </w:rPr>
      </w:pPr>
    </w:p>
    <w:p w:rsidR="009B3E6E" w:rsidRDefault="009B3E6E" w:rsidP="005032FC">
      <w:pPr>
        <w:pStyle w:val="NormalWeb"/>
        <w:spacing w:before="0" w:beforeAutospacing="0" w:after="0" w:afterAutospacing="0"/>
        <w:jc w:val="center"/>
        <w:rPr>
          <w:rFonts w:asciiTheme="minorHAnsi" w:eastAsiaTheme="minorEastAsia" w:hAnsiTheme="minorHAnsi" w:cstheme="minorBidi"/>
          <w:kern w:val="24"/>
          <w:sz w:val="22"/>
          <w:szCs w:val="22"/>
          <w:u w:val="single"/>
        </w:rPr>
      </w:pPr>
    </w:p>
    <w:p w:rsidR="00377BF2" w:rsidRDefault="00377BF2" w:rsidP="005032FC">
      <w:pPr>
        <w:pStyle w:val="NormalWeb"/>
        <w:spacing w:before="0" w:beforeAutospacing="0" w:after="0" w:afterAutospacing="0"/>
        <w:jc w:val="center"/>
        <w:rPr>
          <w:rFonts w:asciiTheme="minorHAnsi" w:eastAsiaTheme="minorEastAsia" w:hAnsiTheme="minorHAnsi" w:cstheme="minorBidi"/>
          <w:kern w:val="24"/>
          <w:sz w:val="22"/>
          <w:szCs w:val="22"/>
          <w:u w:val="single"/>
        </w:rPr>
      </w:pPr>
    </w:p>
    <w:p w:rsidR="00377BF2" w:rsidRDefault="00377BF2" w:rsidP="005032FC">
      <w:pPr>
        <w:pStyle w:val="NormalWeb"/>
        <w:spacing w:before="0" w:beforeAutospacing="0" w:after="0" w:afterAutospacing="0"/>
        <w:jc w:val="center"/>
        <w:rPr>
          <w:rFonts w:asciiTheme="minorHAnsi" w:eastAsiaTheme="minorEastAsia" w:hAnsiTheme="minorHAnsi" w:cstheme="minorBidi"/>
          <w:kern w:val="24"/>
          <w:sz w:val="22"/>
          <w:szCs w:val="22"/>
          <w:u w:val="single"/>
        </w:rPr>
      </w:pPr>
    </w:p>
    <w:p w:rsidR="00B371BA" w:rsidRPr="000678B4" w:rsidRDefault="00AF21AB" w:rsidP="005032FC">
      <w:pPr>
        <w:pStyle w:val="NormalWeb"/>
        <w:spacing w:before="0" w:beforeAutospacing="0" w:after="0" w:afterAutospacing="0"/>
        <w:jc w:val="center"/>
        <w:rPr>
          <w:rFonts w:asciiTheme="minorHAnsi" w:eastAsiaTheme="minorEastAsia" w:hAnsiTheme="minorHAnsi" w:cstheme="minorBidi"/>
          <w:color w:val="FF0000"/>
          <w:kern w:val="24"/>
          <w:sz w:val="22"/>
          <w:szCs w:val="22"/>
        </w:rPr>
      </w:pPr>
      <w:r w:rsidRPr="00847AB2">
        <w:rPr>
          <w:rFonts w:asciiTheme="minorHAnsi" w:eastAsiaTheme="minorEastAsia" w:hAnsiTheme="minorHAnsi" w:cstheme="minorBidi"/>
          <w:kern w:val="24"/>
          <w:sz w:val="22"/>
          <w:szCs w:val="22"/>
          <w:u w:val="single"/>
        </w:rPr>
        <w:lastRenderedPageBreak/>
        <w:t>Carousel Photo 1</w:t>
      </w:r>
      <w:r w:rsidR="007B4D4D">
        <w:rPr>
          <w:rFonts w:asciiTheme="minorHAnsi" w:eastAsiaTheme="minorEastAsia" w:hAnsiTheme="minorHAnsi" w:cstheme="minorBidi"/>
          <w:kern w:val="24"/>
          <w:sz w:val="22"/>
          <w:szCs w:val="22"/>
          <w:u w:val="single"/>
        </w:rPr>
        <w:t xml:space="preserve"> </w:t>
      </w:r>
    </w:p>
    <w:p w:rsidR="00F71265" w:rsidRPr="005032FC" w:rsidRDefault="00F71265" w:rsidP="005032FC">
      <w:pPr>
        <w:pStyle w:val="NormalWeb"/>
        <w:spacing w:before="0" w:beforeAutospacing="0" w:after="0" w:afterAutospacing="0"/>
        <w:jc w:val="center"/>
        <w:rPr>
          <w:rFonts w:asciiTheme="minorHAnsi" w:eastAsiaTheme="minorEastAsia" w:hAnsiTheme="minorHAnsi" w:cstheme="minorBidi"/>
          <w:kern w:val="24"/>
          <w:sz w:val="22"/>
          <w:szCs w:val="22"/>
          <w:u w:val="single"/>
        </w:rPr>
      </w:pPr>
    </w:p>
    <w:p w:rsidR="00B371BA" w:rsidRDefault="00B371BA" w:rsidP="00AF21AB">
      <w:pPr>
        <w:jc w:val="center"/>
      </w:pPr>
      <w:r>
        <w:rPr>
          <w:noProof/>
        </w:rPr>
        <w:drawing>
          <wp:inline distT="0" distB="0" distL="0" distR="0" wp14:anchorId="49675388" wp14:editId="1BFC75CE">
            <wp:extent cx="3390900" cy="2809875"/>
            <wp:effectExtent l="0" t="0" r="0" b="9525"/>
            <wp:docPr id="48" name="Picture 47"/>
            <wp:cNvGraphicFramePr/>
            <a:graphic xmlns:a="http://schemas.openxmlformats.org/drawingml/2006/main">
              <a:graphicData uri="http://schemas.openxmlformats.org/drawingml/2006/picture">
                <pic:pic xmlns:pic="http://schemas.openxmlformats.org/drawingml/2006/picture">
                  <pic:nvPicPr>
                    <pic:cNvPr id="48" name="Picture 47"/>
                    <pic:cNvPicPr/>
                  </pic:nvPicPr>
                  <pic:blipFill>
                    <a:blip r:embed="rId10">
                      <a:extLst>
                        <a:ext uri="{28A0092B-C50C-407E-A947-70E740481C1C}">
                          <a14:useLocalDpi xmlns:a14="http://schemas.microsoft.com/office/drawing/2010/main" val="0"/>
                        </a:ext>
                      </a:extLst>
                    </a:blip>
                    <a:stretch>
                      <a:fillRect/>
                    </a:stretch>
                  </pic:blipFill>
                  <pic:spPr>
                    <a:xfrm>
                      <a:off x="0" y="0"/>
                      <a:ext cx="3390047" cy="2809168"/>
                    </a:xfrm>
                    <a:prstGeom prst="rect">
                      <a:avLst/>
                    </a:prstGeom>
                  </pic:spPr>
                </pic:pic>
              </a:graphicData>
            </a:graphic>
          </wp:inline>
        </w:drawing>
      </w:r>
    </w:p>
    <w:p w:rsidR="00F71265" w:rsidRPr="005933AA" w:rsidRDefault="00B371BA" w:rsidP="00574371">
      <w:pPr>
        <w:rPr>
          <w:rFonts w:ascii="Times New Roman" w:hAnsi="Times New Roman" w:cs="Times New Roman"/>
        </w:rPr>
      </w:pPr>
      <w:r w:rsidRPr="005933AA">
        <w:rPr>
          <w:rFonts w:ascii="Times New Roman" w:hAnsi="Times New Roman" w:cs="Times New Roman"/>
        </w:rPr>
        <w:t xml:space="preserve">Caption: The San Francisco Bay Delta Estuary is influenced by </w:t>
      </w:r>
      <w:r w:rsidR="00707A5E">
        <w:rPr>
          <w:rFonts w:ascii="Times New Roman" w:hAnsi="Times New Roman" w:cs="Times New Roman"/>
        </w:rPr>
        <w:t xml:space="preserve">many </w:t>
      </w:r>
      <w:r w:rsidRPr="005933AA">
        <w:rPr>
          <w:rFonts w:ascii="Times New Roman" w:hAnsi="Times New Roman" w:cs="Times New Roman"/>
        </w:rPr>
        <w:t>important hydrologic variab</w:t>
      </w:r>
      <w:r w:rsidR="00373756" w:rsidRPr="005933AA">
        <w:rPr>
          <w:rFonts w:ascii="Times New Roman" w:hAnsi="Times New Roman" w:cs="Times New Roman"/>
        </w:rPr>
        <w:t xml:space="preserve">les. Data on these </w:t>
      </w:r>
      <w:r w:rsidR="00AF21AB" w:rsidRPr="005933AA">
        <w:rPr>
          <w:rFonts w:ascii="Times New Roman" w:hAnsi="Times New Roman" w:cs="Times New Roman"/>
        </w:rPr>
        <w:t>variables are</w:t>
      </w:r>
      <w:r w:rsidRPr="005933AA">
        <w:rPr>
          <w:rFonts w:ascii="Times New Roman" w:hAnsi="Times New Roman" w:cs="Times New Roman"/>
        </w:rPr>
        <w:t xml:space="preserve"> collected by</w:t>
      </w:r>
      <w:r w:rsidRPr="00574371">
        <w:rPr>
          <w:rFonts w:ascii="Times New Roman" w:hAnsi="Times New Roman" w:cs="Times New Roman"/>
        </w:rPr>
        <w:t xml:space="preserve"> </w:t>
      </w:r>
      <w:r w:rsidR="007B4D4D" w:rsidRPr="00574371">
        <w:rPr>
          <w:rFonts w:ascii="Times New Roman" w:hAnsi="Times New Roman" w:cs="Times New Roman"/>
        </w:rPr>
        <w:t xml:space="preserve">local, state, and federal </w:t>
      </w:r>
      <w:r w:rsidRPr="00574371">
        <w:rPr>
          <w:rFonts w:ascii="Times New Roman" w:hAnsi="Times New Roman" w:cs="Times New Roman"/>
        </w:rPr>
        <w:t>agencies</w:t>
      </w:r>
      <w:r w:rsidR="00574371" w:rsidRPr="00574371">
        <w:rPr>
          <w:rFonts w:ascii="Times New Roman" w:hAnsi="Times New Roman" w:cs="Times New Roman"/>
        </w:rPr>
        <w:t xml:space="preserve"> </w:t>
      </w:r>
      <w:r w:rsidR="007B4D4D" w:rsidRPr="00574371">
        <w:rPr>
          <w:rFonts w:ascii="Times New Roman" w:hAnsi="Times New Roman" w:cs="Times New Roman"/>
        </w:rPr>
        <w:t xml:space="preserve">to better understand how </w:t>
      </w:r>
      <w:r w:rsidR="00574371" w:rsidRPr="00574371">
        <w:rPr>
          <w:rFonts w:ascii="Times New Roman" w:hAnsi="Times New Roman" w:cs="Times New Roman"/>
        </w:rPr>
        <w:t xml:space="preserve">to </w:t>
      </w:r>
      <w:r w:rsidR="007B4D4D" w:rsidRPr="00574371">
        <w:rPr>
          <w:rFonts w:ascii="Times New Roman" w:hAnsi="Times New Roman" w:cs="Times New Roman"/>
        </w:rPr>
        <w:t xml:space="preserve">manage </w:t>
      </w:r>
      <w:r w:rsidR="00574371" w:rsidRPr="00574371">
        <w:rPr>
          <w:rFonts w:ascii="Times New Roman" w:hAnsi="Times New Roman" w:cs="Times New Roman"/>
        </w:rPr>
        <w:t xml:space="preserve">our </w:t>
      </w:r>
      <w:r w:rsidR="007B4D4D" w:rsidRPr="00574371">
        <w:rPr>
          <w:rFonts w:ascii="Times New Roman" w:hAnsi="Times New Roman" w:cs="Times New Roman"/>
        </w:rPr>
        <w:t>water resources.</w:t>
      </w:r>
      <w:r w:rsidR="00574371" w:rsidRPr="00574371">
        <w:rPr>
          <w:rFonts w:ascii="Times New Roman" w:hAnsi="Times New Roman" w:cs="Times New Roman"/>
        </w:rPr>
        <w:t xml:space="preserve"> </w:t>
      </w:r>
      <w:proofErr w:type="gramStart"/>
      <w:r w:rsidR="00574371">
        <w:rPr>
          <w:rFonts w:ascii="Times New Roman" w:hAnsi="Times New Roman" w:cs="Times New Roman"/>
        </w:rPr>
        <w:t>(Photo</w:t>
      </w:r>
      <w:r w:rsidR="00077E82">
        <w:rPr>
          <w:rFonts w:ascii="Times New Roman" w:hAnsi="Times New Roman" w:cs="Times New Roman"/>
        </w:rPr>
        <w:t xml:space="preserve"> courtesy of Bay-</w:t>
      </w:r>
      <w:r w:rsidRPr="005933AA">
        <w:rPr>
          <w:rFonts w:ascii="Times New Roman" w:hAnsi="Times New Roman" w:cs="Times New Roman"/>
        </w:rPr>
        <w:t>Delta Live).</w:t>
      </w:r>
      <w:proofErr w:type="gramEnd"/>
    </w:p>
    <w:p w:rsidR="00CC56BA" w:rsidRPr="00CC56BA" w:rsidRDefault="00AF21AB" w:rsidP="00F71265">
      <w:pPr>
        <w:pStyle w:val="NormalWeb"/>
        <w:spacing w:before="0" w:beforeAutospacing="0" w:after="0" w:afterAutospacing="0"/>
        <w:jc w:val="center"/>
        <w:rPr>
          <w:rFonts w:asciiTheme="minorHAnsi" w:eastAsiaTheme="minorEastAsia" w:hAnsiTheme="minorHAnsi" w:cstheme="minorBidi"/>
          <w:kern w:val="24"/>
          <w:sz w:val="22"/>
          <w:szCs w:val="22"/>
          <w:u w:val="single"/>
        </w:rPr>
      </w:pPr>
      <w:r w:rsidRPr="00AF21AB">
        <w:rPr>
          <w:rFonts w:asciiTheme="minorHAnsi" w:eastAsiaTheme="minorEastAsia" w:hAnsiTheme="minorHAnsi" w:cstheme="minorBidi"/>
          <w:kern w:val="24"/>
          <w:sz w:val="22"/>
          <w:szCs w:val="22"/>
          <w:u w:val="single"/>
        </w:rPr>
        <w:t>Carousel Photo 2:</w:t>
      </w:r>
    </w:p>
    <w:p w:rsidR="00CC56BA" w:rsidRDefault="00CC56BA" w:rsidP="00CC56BA">
      <w:pPr>
        <w:pStyle w:val="ListParagraph"/>
        <w:rPr>
          <w:rFonts w:asciiTheme="majorHAnsi" w:eastAsiaTheme="majorEastAsia" w:hAnsi="Calibri" w:cstheme="majorBidi"/>
          <w:color w:val="000000" w:themeColor="text1"/>
          <w:kern w:val="24"/>
        </w:rPr>
      </w:pPr>
    </w:p>
    <w:p w:rsidR="00373756" w:rsidRDefault="00373756" w:rsidP="00CC56BA">
      <w:pPr>
        <w:jc w:val="center"/>
      </w:pPr>
      <w:r>
        <w:rPr>
          <w:noProof/>
        </w:rPr>
        <w:drawing>
          <wp:inline distT="0" distB="0" distL="0" distR="0" wp14:anchorId="3F401ACE" wp14:editId="195128CE">
            <wp:extent cx="3467100" cy="2600325"/>
            <wp:effectExtent l="0" t="0" r="0" b="9525"/>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0529" cy="2602897"/>
                    </a:xfrm>
                    <a:prstGeom prst="rect">
                      <a:avLst/>
                    </a:prstGeom>
                  </pic:spPr>
                </pic:pic>
              </a:graphicData>
            </a:graphic>
          </wp:inline>
        </w:drawing>
      </w:r>
    </w:p>
    <w:p w:rsidR="00C7399A" w:rsidRPr="00377BF2" w:rsidRDefault="0095381A" w:rsidP="00080B97">
      <w:pPr>
        <w:pStyle w:val="NormalWeb"/>
        <w:spacing w:before="0" w:beforeAutospacing="0" w:after="0" w:afterAutospacing="0"/>
        <w:rPr>
          <w:sz w:val="22"/>
          <w:szCs w:val="22"/>
        </w:rPr>
      </w:pPr>
      <w:r w:rsidRPr="00377BF2">
        <w:rPr>
          <w:sz w:val="22"/>
          <w:szCs w:val="22"/>
        </w:rPr>
        <w:t xml:space="preserve">Caption: </w:t>
      </w:r>
      <w:r w:rsidR="00F71265" w:rsidRPr="00377BF2">
        <w:rPr>
          <w:sz w:val="22"/>
          <w:szCs w:val="22"/>
        </w:rPr>
        <w:t>The State and Federal wate</w:t>
      </w:r>
      <w:r w:rsidR="00707A5E" w:rsidRPr="00377BF2">
        <w:rPr>
          <w:sz w:val="22"/>
          <w:szCs w:val="22"/>
        </w:rPr>
        <w:t xml:space="preserve">r projects move </w:t>
      </w:r>
      <w:r w:rsidR="00F71265" w:rsidRPr="00377BF2">
        <w:rPr>
          <w:sz w:val="22"/>
          <w:szCs w:val="22"/>
        </w:rPr>
        <w:t>water from the south Delta</w:t>
      </w:r>
      <w:r w:rsidR="00707A5E" w:rsidRPr="00377BF2">
        <w:rPr>
          <w:sz w:val="22"/>
          <w:szCs w:val="22"/>
        </w:rPr>
        <w:t xml:space="preserve"> using pumping plants like this one. </w:t>
      </w:r>
      <w:r w:rsidR="00373756" w:rsidRPr="00377BF2">
        <w:rPr>
          <w:rFonts w:eastAsiaTheme="minorEastAsia"/>
          <w:color w:val="000000" w:themeColor="text1"/>
          <w:kern w:val="24"/>
          <w:sz w:val="22"/>
          <w:szCs w:val="22"/>
        </w:rPr>
        <w:t>(Photo: DWR, H.O. Banks pumping plant, courtesy of the DWR)</w:t>
      </w:r>
    </w:p>
    <w:p w:rsidR="009B3E6E" w:rsidRDefault="009B3E6E" w:rsidP="007F59F5">
      <w:pPr>
        <w:pStyle w:val="ListParagraph"/>
        <w:jc w:val="center"/>
        <w:rPr>
          <w:rFonts w:eastAsiaTheme="minorEastAsia"/>
          <w:kern w:val="24"/>
          <w:sz w:val="22"/>
          <w:szCs w:val="22"/>
          <w:u w:val="single"/>
        </w:rPr>
      </w:pPr>
    </w:p>
    <w:p w:rsidR="009B3E6E" w:rsidRDefault="009B3E6E" w:rsidP="007F59F5">
      <w:pPr>
        <w:pStyle w:val="ListParagraph"/>
        <w:jc w:val="center"/>
        <w:rPr>
          <w:rFonts w:eastAsiaTheme="minorEastAsia"/>
          <w:kern w:val="24"/>
          <w:sz w:val="22"/>
          <w:szCs w:val="22"/>
          <w:u w:val="single"/>
        </w:rPr>
      </w:pPr>
    </w:p>
    <w:p w:rsidR="009B3E6E" w:rsidRDefault="009B3E6E" w:rsidP="007F59F5">
      <w:pPr>
        <w:pStyle w:val="ListParagraph"/>
        <w:jc w:val="center"/>
        <w:rPr>
          <w:rFonts w:eastAsiaTheme="minorEastAsia"/>
          <w:kern w:val="24"/>
          <w:sz w:val="22"/>
          <w:szCs w:val="22"/>
          <w:u w:val="single"/>
        </w:rPr>
      </w:pPr>
    </w:p>
    <w:p w:rsidR="009B3E6E" w:rsidRDefault="009B3E6E" w:rsidP="007F59F5">
      <w:pPr>
        <w:pStyle w:val="ListParagraph"/>
        <w:jc w:val="center"/>
        <w:rPr>
          <w:rFonts w:eastAsiaTheme="minorEastAsia"/>
          <w:kern w:val="24"/>
          <w:sz w:val="22"/>
          <w:szCs w:val="22"/>
          <w:u w:val="single"/>
        </w:rPr>
      </w:pPr>
    </w:p>
    <w:p w:rsidR="00373756" w:rsidRPr="000809E4" w:rsidRDefault="00AF21AB" w:rsidP="007F59F5">
      <w:pPr>
        <w:pStyle w:val="ListParagraph"/>
        <w:jc w:val="center"/>
        <w:rPr>
          <w:rFonts w:eastAsiaTheme="minorEastAsia"/>
          <w:kern w:val="24"/>
          <w:sz w:val="22"/>
          <w:szCs w:val="22"/>
          <w:u w:val="single"/>
        </w:rPr>
      </w:pPr>
      <w:r w:rsidRPr="000809E4">
        <w:rPr>
          <w:rFonts w:eastAsiaTheme="minorEastAsia"/>
          <w:kern w:val="24"/>
          <w:sz w:val="22"/>
          <w:szCs w:val="22"/>
          <w:u w:val="single"/>
        </w:rPr>
        <w:lastRenderedPageBreak/>
        <w:t>Carousel Photo 3:</w:t>
      </w:r>
    </w:p>
    <w:p w:rsidR="00072433" w:rsidRDefault="00072433" w:rsidP="00373756">
      <w:pPr>
        <w:pStyle w:val="ListParagraph"/>
        <w:rPr>
          <w:rFonts w:asciiTheme="minorHAnsi" w:eastAsiaTheme="minorEastAsia" w:hAnsiTheme="minorHAnsi" w:cstheme="minorBidi"/>
          <w:kern w:val="24"/>
          <w:sz w:val="22"/>
          <w:szCs w:val="22"/>
          <w:u w:val="single"/>
        </w:rPr>
      </w:pPr>
    </w:p>
    <w:p w:rsidR="00CC56BA" w:rsidRDefault="00072433" w:rsidP="00CC56BA">
      <w:pPr>
        <w:spacing w:after="0" w:line="240" w:lineRule="auto"/>
        <w:jc w:val="center"/>
        <w:rPr>
          <w:rFonts w:eastAsiaTheme="minorEastAsia" w:hAnsi="Calibri"/>
          <w:color w:val="000000" w:themeColor="text1"/>
          <w:kern w:val="24"/>
        </w:rPr>
      </w:pPr>
      <w:r>
        <w:rPr>
          <w:noProof/>
        </w:rPr>
        <w:drawing>
          <wp:inline distT="0" distB="0" distL="0" distR="0" wp14:anchorId="599723C0" wp14:editId="16437071">
            <wp:extent cx="4051300" cy="3038475"/>
            <wp:effectExtent l="0" t="0" r="6350" b="9525"/>
            <wp:docPr id="1"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69922" cy="3052442"/>
                    </a:xfrm>
                    <a:prstGeom prst="rect">
                      <a:avLst/>
                    </a:prstGeom>
                  </pic:spPr>
                </pic:pic>
              </a:graphicData>
            </a:graphic>
          </wp:inline>
        </w:drawing>
      </w:r>
    </w:p>
    <w:p w:rsidR="0095381A" w:rsidRPr="00377BF2" w:rsidRDefault="0095381A" w:rsidP="00377BF2">
      <w:pPr>
        <w:spacing w:after="0" w:line="240" w:lineRule="auto"/>
        <w:rPr>
          <w:rFonts w:ascii="Times New Roman" w:eastAsia="Times New Roman" w:hAnsi="Times New Roman" w:cs="Times New Roman"/>
        </w:rPr>
      </w:pPr>
      <w:r w:rsidRPr="000809E4">
        <w:rPr>
          <w:rFonts w:ascii="Times New Roman" w:eastAsiaTheme="minorEastAsia" w:hAnsi="Times New Roman" w:cs="Times New Roman"/>
          <w:color w:val="000000" w:themeColor="text1"/>
          <w:kern w:val="24"/>
        </w:rPr>
        <w:t xml:space="preserve">Caption: </w:t>
      </w:r>
      <w:r w:rsidR="00707A5E">
        <w:rPr>
          <w:rFonts w:ascii="Times New Roman" w:eastAsiaTheme="minorEastAsia" w:hAnsi="Times New Roman" w:cs="Times New Roman"/>
          <w:color w:val="000000" w:themeColor="text1"/>
          <w:kern w:val="24"/>
        </w:rPr>
        <w:t>Agricultural water users rely on water from the Delta on lands like this</w:t>
      </w:r>
      <w:r w:rsidR="00F71265" w:rsidRPr="000809E4">
        <w:rPr>
          <w:rFonts w:ascii="Times New Roman" w:eastAsiaTheme="minorEastAsia" w:hAnsi="Times New Roman" w:cs="Times New Roman"/>
          <w:color w:val="000000" w:themeColor="text1"/>
          <w:kern w:val="24"/>
        </w:rPr>
        <w:t xml:space="preserve"> </w:t>
      </w:r>
      <w:r w:rsidR="00707A5E">
        <w:rPr>
          <w:rFonts w:ascii="Times New Roman" w:eastAsiaTheme="minorEastAsia" w:hAnsi="Times New Roman" w:cs="Times New Roman"/>
          <w:color w:val="000000" w:themeColor="text1"/>
          <w:kern w:val="24"/>
        </w:rPr>
        <w:t>newly planted orchard. This field is</w:t>
      </w:r>
      <w:r w:rsidR="00F71265" w:rsidRPr="000809E4">
        <w:rPr>
          <w:rFonts w:ascii="Times New Roman" w:eastAsiaTheme="minorEastAsia" w:hAnsi="Times New Roman" w:cs="Times New Roman"/>
          <w:color w:val="000000" w:themeColor="text1"/>
          <w:kern w:val="24"/>
        </w:rPr>
        <w:t xml:space="preserve"> drip</w:t>
      </w:r>
      <w:r w:rsidR="00377BF2">
        <w:rPr>
          <w:rFonts w:ascii="Times New Roman" w:eastAsiaTheme="minorEastAsia" w:hAnsi="Times New Roman" w:cs="Times New Roman"/>
          <w:color w:val="000000" w:themeColor="text1"/>
          <w:kern w:val="24"/>
        </w:rPr>
        <w:t xml:space="preserve"> </w:t>
      </w:r>
      <w:r w:rsidR="00F71265" w:rsidRPr="000809E4">
        <w:rPr>
          <w:rFonts w:ascii="Times New Roman" w:eastAsiaTheme="minorEastAsia" w:hAnsi="Times New Roman" w:cs="Times New Roman"/>
          <w:color w:val="000000" w:themeColor="text1"/>
          <w:kern w:val="24"/>
        </w:rPr>
        <w:t xml:space="preserve">irrigated to </w:t>
      </w:r>
      <w:r w:rsidR="00707A5E">
        <w:rPr>
          <w:rFonts w:ascii="Times New Roman" w:eastAsiaTheme="minorEastAsia" w:hAnsi="Times New Roman" w:cs="Times New Roman"/>
          <w:color w:val="000000" w:themeColor="text1"/>
          <w:kern w:val="24"/>
        </w:rPr>
        <w:t xml:space="preserve">help </w:t>
      </w:r>
      <w:r w:rsidR="007B4D4D">
        <w:rPr>
          <w:rFonts w:ascii="Times New Roman" w:eastAsiaTheme="minorEastAsia" w:hAnsi="Times New Roman" w:cs="Times New Roman"/>
          <w:color w:val="000000" w:themeColor="text1"/>
          <w:kern w:val="24"/>
        </w:rPr>
        <w:t>conserve</w:t>
      </w:r>
      <w:r w:rsidR="00707A5E">
        <w:rPr>
          <w:rFonts w:ascii="Times New Roman" w:eastAsiaTheme="minorEastAsia" w:hAnsi="Times New Roman" w:cs="Times New Roman"/>
          <w:color w:val="000000" w:themeColor="text1"/>
          <w:kern w:val="24"/>
        </w:rPr>
        <w:t xml:space="preserve"> water that is exported</w:t>
      </w:r>
      <w:r w:rsidR="00F71265" w:rsidRPr="000809E4">
        <w:rPr>
          <w:rFonts w:ascii="Times New Roman" w:eastAsiaTheme="minorEastAsia" w:hAnsi="Times New Roman" w:cs="Times New Roman"/>
          <w:color w:val="000000" w:themeColor="text1"/>
          <w:kern w:val="24"/>
        </w:rPr>
        <w:t xml:space="preserve"> from the Delta.</w:t>
      </w:r>
      <w:r w:rsidR="00377BF2">
        <w:rPr>
          <w:rFonts w:ascii="Times New Roman" w:eastAsia="Times New Roman" w:hAnsi="Times New Roman" w:cs="Times New Roman"/>
        </w:rPr>
        <w:t xml:space="preserve"> </w:t>
      </w:r>
      <w:r w:rsidRPr="000809E4">
        <w:rPr>
          <w:rFonts w:ascii="Times New Roman" w:eastAsiaTheme="minorEastAsia" w:hAnsi="Times New Roman" w:cs="Times New Roman"/>
          <w:color w:val="000000" w:themeColor="text1"/>
          <w:kern w:val="24"/>
        </w:rPr>
        <w:t xml:space="preserve">(Photo </w:t>
      </w:r>
      <w:r w:rsidR="00CC56BA" w:rsidRPr="000809E4">
        <w:rPr>
          <w:rFonts w:ascii="Times New Roman" w:eastAsiaTheme="minorEastAsia" w:hAnsi="Times New Roman" w:cs="Times New Roman"/>
          <w:color w:val="000000" w:themeColor="text1"/>
          <w:kern w:val="24"/>
        </w:rPr>
        <w:t>courtesy of Bill Templin, DWR)</w:t>
      </w:r>
    </w:p>
    <w:p w:rsidR="008D597A" w:rsidRDefault="008D597A" w:rsidP="00597552">
      <w:pPr>
        <w:spacing w:after="0" w:line="240" w:lineRule="auto"/>
        <w:jc w:val="center"/>
        <w:rPr>
          <w:rFonts w:ascii="Times New Roman" w:eastAsiaTheme="minorEastAsia" w:hAnsi="Times New Roman" w:cs="Times New Roman"/>
          <w:color w:val="000000" w:themeColor="text1"/>
          <w:kern w:val="24"/>
        </w:rPr>
      </w:pPr>
    </w:p>
    <w:p w:rsidR="008D597A" w:rsidRDefault="008D597A" w:rsidP="008D597A">
      <w:pPr>
        <w:pStyle w:val="NormalWeb"/>
        <w:spacing w:before="0" w:beforeAutospacing="0" w:after="0" w:afterAutospacing="0"/>
        <w:jc w:val="center"/>
        <w:rPr>
          <w:rFonts w:eastAsiaTheme="minorEastAsia"/>
          <w:kern w:val="24"/>
          <w:sz w:val="22"/>
          <w:szCs w:val="22"/>
          <w:u w:val="single"/>
        </w:rPr>
      </w:pPr>
      <w:r w:rsidRPr="000809E4">
        <w:rPr>
          <w:rFonts w:eastAsiaTheme="minorEastAsia"/>
          <w:kern w:val="24"/>
          <w:sz w:val="22"/>
          <w:szCs w:val="22"/>
          <w:u w:val="single"/>
        </w:rPr>
        <w:t xml:space="preserve">Carousel Photo </w:t>
      </w:r>
      <w:r>
        <w:rPr>
          <w:rFonts w:eastAsiaTheme="minorEastAsia"/>
          <w:kern w:val="24"/>
          <w:sz w:val="22"/>
          <w:szCs w:val="22"/>
          <w:u w:val="single"/>
        </w:rPr>
        <w:t>4</w:t>
      </w:r>
    </w:p>
    <w:p w:rsidR="008D597A" w:rsidRDefault="008D597A" w:rsidP="008D597A">
      <w:pPr>
        <w:pStyle w:val="NormalWeb"/>
        <w:spacing w:before="0" w:beforeAutospacing="0" w:after="0" w:afterAutospacing="0"/>
        <w:rPr>
          <w:rFonts w:eastAsiaTheme="minorEastAsia"/>
          <w:kern w:val="24"/>
          <w:sz w:val="22"/>
          <w:szCs w:val="22"/>
          <w:u w:val="single"/>
        </w:rPr>
      </w:pPr>
    </w:p>
    <w:p w:rsidR="005032FC" w:rsidRDefault="005032FC" w:rsidP="008D597A">
      <w:pPr>
        <w:pStyle w:val="NormalWeb"/>
        <w:spacing w:before="0" w:beforeAutospacing="0" w:after="0" w:afterAutospacing="0"/>
        <w:jc w:val="center"/>
        <w:rPr>
          <w:rFonts w:asciiTheme="minorHAnsi" w:eastAsiaTheme="minorEastAsia" w:hAnsi="Calibri" w:cstheme="minorBidi"/>
          <w:color w:val="000000" w:themeColor="text1"/>
          <w:kern w:val="24"/>
        </w:rPr>
      </w:pPr>
      <w:r>
        <w:rPr>
          <w:noProof/>
        </w:rPr>
        <w:drawing>
          <wp:inline distT="0" distB="0" distL="0" distR="0" wp14:anchorId="782451A3" wp14:editId="245CD46D">
            <wp:extent cx="2089547" cy="3095625"/>
            <wp:effectExtent l="0" t="0" r="6350" b="0"/>
            <wp:docPr id="3"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5377" cy="3104261"/>
                    </a:xfrm>
                    <a:prstGeom prst="rect">
                      <a:avLst/>
                    </a:prstGeom>
                  </pic:spPr>
                </pic:pic>
              </a:graphicData>
            </a:graphic>
          </wp:inline>
        </w:drawing>
      </w:r>
    </w:p>
    <w:p w:rsidR="00080B97" w:rsidRDefault="00080B97" w:rsidP="008D597A">
      <w:pPr>
        <w:pStyle w:val="NormalWeb"/>
        <w:spacing w:before="0" w:beforeAutospacing="0" w:after="0" w:afterAutospacing="0"/>
        <w:jc w:val="center"/>
        <w:rPr>
          <w:rFonts w:asciiTheme="minorHAnsi" w:eastAsiaTheme="minorEastAsia" w:hAnsi="Calibri" w:cstheme="minorBidi"/>
          <w:color w:val="000000" w:themeColor="text1"/>
          <w:kern w:val="24"/>
        </w:rPr>
      </w:pPr>
    </w:p>
    <w:p w:rsidR="005032FC" w:rsidRPr="000809E4" w:rsidRDefault="0095381A" w:rsidP="00377BF2">
      <w:pPr>
        <w:pStyle w:val="NormalWeb"/>
        <w:spacing w:before="0" w:beforeAutospacing="0" w:after="0" w:afterAutospacing="0"/>
        <w:rPr>
          <w:sz w:val="22"/>
          <w:szCs w:val="22"/>
        </w:rPr>
      </w:pPr>
      <w:r w:rsidRPr="000809E4">
        <w:rPr>
          <w:rFonts w:eastAsiaTheme="minorEastAsia"/>
          <w:color w:val="000000" w:themeColor="text1"/>
          <w:kern w:val="24"/>
          <w:sz w:val="22"/>
          <w:szCs w:val="22"/>
        </w:rPr>
        <w:t xml:space="preserve">Caption: </w:t>
      </w:r>
      <w:r w:rsidR="00982BDC">
        <w:rPr>
          <w:rFonts w:eastAsiaTheme="minorEastAsia"/>
          <w:color w:val="000000" w:themeColor="text1"/>
          <w:kern w:val="24"/>
          <w:sz w:val="22"/>
          <w:szCs w:val="22"/>
        </w:rPr>
        <w:t xml:space="preserve">Hydrologic data on </w:t>
      </w:r>
      <w:r w:rsidR="00BB7599">
        <w:rPr>
          <w:rFonts w:eastAsiaTheme="minorEastAsia"/>
          <w:color w:val="000000" w:themeColor="text1"/>
          <w:kern w:val="24"/>
          <w:sz w:val="22"/>
          <w:szCs w:val="22"/>
        </w:rPr>
        <w:t xml:space="preserve">stream </w:t>
      </w:r>
      <w:r w:rsidR="00982BDC">
        <w:rPr>
          <w:rFonts w:eastAsiaTheme="minorEastAsia"/>
          <w:color w:val="000000" w:themeColor="text1"/>
          <w:kern w:val="24"/>
          <w:sz w:val="22"/>
          <w:szCs w:val="22"/>
        </w:rPr>
        <w:t>flows during floods are critical for helping to monitor</w:t>
      </w:r>
      <w:r w:rsidR="007F59F5" w:rsidRPr="000809E4">
        <w:rPr>
          <w:rFonts w:eastAsiaTheme="minorEastAsia"/>
          <w:color w:val="000000" w:themeColor="text1"/>
          <w:kern w:val="24"/>
          <w:sz w:val="22"/>
          <w:szCs w:val="22"/>
        </w:rPr>
        <w:t xml:space="preserve"> stress </w:t>
      </w:r>
      <w:r w:rsidR="00982BDC">
        <w:rPr>
          <w:rFonts w:eastAsiaTheme="minorEastAsia"/>
          <w:color w:val="000000" w:themeColor="text1"/>
          <w:kern w:val="24"/>
          <w:sz w:val="22"/>
          <w:szCs w:val="22"/>
        </w:rPr>
        <w:t xml:space="preserve">on </w:t>
      </w:r>
      <w:r w:rsidR="007F59F5" w:rsidRPr="000809E4">
        <w:rPr>
          <w:rFonts w:eastAsiaTheme="minorEastAsia"/>
          <w:color w:val="000000" w:themeColor="text1"/>
          <w:kern w:val="24"/>
          <w:sz w:val="22"/>
          <w:szCs w:val="22"/>
        </w:rPr>
        <w:t xml:space="preserve">Delta levees and </w:t>
      </w:r>
      <w:r w:rsidR="008D597A">
        <w:rPr>
          <w:rFonts w:eastAsiaTheme="minorEastAsia"/>
          <w:color w:val="000000" w:themeColor="text1"/>
          <w:kern w:val="24"/>
          <w:sz w:val="22"/>
          <w:szCs w:val="22"/>
        </w:rPr>
        <w:t xml:space="preserve">to </w:t>
      </w:r>
      <w:r w:rsidR="00BB7599">
        <w:rPr>
          <w:rFonts w:eastAsiaTheme="minorEastAsia"/>
          <w:color w:val="000000" w:themeColor="text1"/>
          <w:kern w:val="24"/>
          <w:sz w:val="22"/>
          <w:szCs w:val="22"/>
        </w:rPr>
        <w:t xml:space="preserve">make </w:t>
      </w:r>
      <w:r w:rsidR="008D597A">
        <w:rPr>
          <w:rFonts w:eastAsiaTheme="minorEastAsia"/>
          <w:color w:val="000000" w:themeColor="text1"/>
          <w:kern w:val="24"/>
          <w:sz w:val="22"/>
          <w:szCs w:val="22"/>
        </w:rPr>
        <w:t xml:space="preserve">better </w:t>
      </w:r>
      <w:r w:rsidR="007F59F5" w:rsidRPr="000809E4">
        <w:rPr>
          <w:rFonts w:eastAsiaTheme="minorEastAsia"/>
          <w:color w:val="000000" w:themeColor="text1"/>
          <w:kern w:val="24"/>
          <w:sz w:val="22"/>
          <w:szCs w:val="22"/>
        </w:rPr>
        <w:t>reservoir water management</w:t>
      </w:r>
      <w:r w:rsidR="00982BDC">
        <w:rPr>
          <w:rFonts w:eastAsiaTheme="minorEastAsia"/>
          <w:color w:val="000000" w:themeColor="text1"/>
          <w:kern w:val="24"/>
          <w:sz w:val="22"/>
          <w:szCs w:val="22"/>
        </w:rPr>
        <w:t xml:space="preserve"> decisions</w:t>
      </w:r>
      <w:r w:rsidR="007F59F5" w:rsidRPr="000809E4">
        <w:rPr>
          <w:rFonts w:eastAsiaTheme="minorEastAsia"/>
          <w:color w:val="000000" w:themeColor="text1"/>
          <w:kern w:val="24"/>
          <w:sz w:val="22"/>
          <w:szCs w:val="22"/>
        </w:rPr>
        <w:t xml:space="preserve"> </w:t>
      </w:r>
      <w:r w:rsidR="005032FC" w:rsidRPr="000809E4">
        <w:rPr>
          <w:rFonts w:eastAsiaTheme="minorEastAsia"/>
          <w:color w:val="000000" w:themeColor="text1"/>
          <w:kern w:val="24"/>
          <w:sz w:val="22"/>
          <w:szCs w:val="22"/>
        </w:rPr>
        <w:t>(Photo courtesy of Dennis Plessas)</w:t>
      </w:r>
    </w:p>
    <w:p w:rsidR="009739ED" w:rsidRDefault="009739ED" w:rsidP="0095381A">
      <w:pPr>
        <w:rPr>
          <w:rFonts w:eastAsiaTheme="minorEastAsia"/>
          <w:kern w:val="24"/>
          <w:u w:val="single"/>
        </w:rPr>
      </w:pPr>
    </w:p>
    <w:p w:rsidR="000809E4" w:rsidRPr="000809E4" w:rsidRDefault="000809E4" w:rsidP="000809E4">
      <w:pPr>
        <w:jc w:val="center"/>
        <w:rPr>
          <w:rFonts w:ascii="Times New Roman" w:eastAsiaTheme="minorEastAsia" w:hAnsi="Times New Roman" w:cs="Times New Roman"/>
          <w:kern w:val="24"/>
          <w:u w:val="single"/>
        </w:rPr>
      </w:pPr>
      <w:r w:rsidRPr="000809E4">
        <w:rPr>
          <w:rFonts w:ascii="Times New Roman" w:eastAsiaTheme="minorEastAsia" w:hAnsi="Times New Roman" w:cs="Times New Roman"/>
          <w:kern w:val="24"/>
          <w:u w:val="single"/>
        </w:rPr>
        <w:lastRenderedPageBreak/>
        <w:t xml:space="preserve">Carousel Photo </w:t>
      </w:r>
      <w:r w:rsidR="004A1A52">
        <w:rPr>
          <w:rFonts w:ascii="Times New Roman" w:eastAsiaTheme="minorEastAsia" w:hAnsi="Times New Roman" w:cs="Times New Roman"/>
          <w:kern w:val="24"/>
          <w:u w:val="single"/>
        </w:rPr>
        <w:t>5</w:t>
      </w:r>
      <w:r w:rsidRPr="000809E4">
        <w:rPr>
          <w:rFonts w:ascii="Times New Roman" w:eastAsiaTheme="minorEastAsia" w:hAnsi="Times New Roman" w:cs="Times New Roman"/>
          <w:kern w:val="24"/>
          <w:u w:val="single"/>
        </w:rPr>
        <w:t>:</w:t>
      </w:r>
    </w:p>
    <w:p w:rsidR="00016CDC" w:rsidRPr="007F59F5" w:rsidRDefault="000406F3" w:rsidP="000809E4">
      <w:pPr>
        <w:jc w:val="center"/>
        <w:rPr>
          <w:rFonts w:eastAsiaTheme="minorEastAsia"/>
          <w:kern w:val="24"/>
        </w:rPr>
      </w:pPr>
      <w:r>
        <w:rPr>
          <w:noProof/>
        </w:rPr>
        <w:drawing>
          <wp:inline distT="0" distB="0" distL="0" distR="0" wp14:anchorId="5BA3D37D" wp14:editId="36F546D1">
            <wp:extent cx="3606801" cy="27051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617934" cy="2713450"/>
                    </a:xfrm>
                    <a:prstGeom prst="rect">
                      <a:avLst/>
                    </a:prstGeom>
                    <a:noFill/>
                    <a:extLst/>
                  </pic:spPr>
                </pic:pic>
              </a:graphicData>
            </a:graphic>
          </wp:inline>
        </w:drawing>
      </w:r>
    </w:p>
    <w:p w:rsidR="00016CDC" w:rsidRPr="00377BF2" w:rsidRDefault="0095381A" w:rsidP="00377BF2">
      <w:pPr>
        <w:pStyle w:val="NormalWeb"/>
        <w:spacing w:before="0" w:beforeAutospacing="0" w:after="0" w:afterAutospacing="0"/>
        <w:rPr>
          <w:rFonts w:eastAsiaTheme="minorEastAsia"/>
          <w:color w:val="000000" w:themeColor="text1"/>
          <w:kern w:val="24"/>
          <w:sz w:val="22"/>
          <w:szCs w:val="22"/>
        </w:rPr>
      </w:pPr>
      <w:r w:rsidRPr="00377BF2">
        <w:rPr>
          <w:rFonts w:eastAsiaTheme="minorEastAsia"/>
          <w:color w:val="000000" w:themeColor="text1"/>
          <w:kern w:val="24"/>
          <w:sz w:val="22"/>
          <w:szCs w:val="22"/>
        </w:rPr>
        <w:t xml:space="preserve">Caption: </w:t>
      </w:r>
      <w:r w:rsidR="00982BDC" w:rsidRPr="00377BF2">
        <w:rPr>
          <w:rFonts w:eastAsiaTheme="minorEastAsia"/>
          <w:color w:val="000000" w:themeColor="text1"/>
          <w:kern w:val="24"/>
          <w:sz w:val="22"/>
          <w:szCs w:val="22"/>
        </w:rPr>
        <w:t>Hydrologic data on flows help monitor n</w:t>
      </w:r>
      <w:r w:rsidR="000809E4" w:rsidRPr="00377BF2">
        <w:rPr>
          <w:rFonts w:eastAsiaTheme="minorEastAsia"/>
          <w:color w:val="000000" w:themeColor="text1"/>
          <w:kern w:val="24"/>
          <w:sz w:val="22"/>
          <w:szCs w:val="22"/>
        </w:rPr>
        <w:t>ative fish</w:t>
      </w:r>
      <w:r w:rsidR="00982BDC" w:rsidRPr="00377BF2">
        <w:rPr>
          <w:rFonts w:eastAsiaTheme="minorEastAsia"/>
          <w:color w:val="000000" w:themeColor="text1"/>
          <w:kern w:val="24"/>
          <w:sz w:val="22"/>
          <w:szCs w:val="22"/>
        </w:rPr>
        <w:t xml:space="preserve"> migrations (</w:t>
      </w:r>
      <w:r w:rsidR="000809E4" w:rsidRPr="00377BF2">
        <w:rPr>
          <w:rFonts w:eastAsiaTheme="minorEastAsia"/>
          <w:color w:val="000000" w:themeColor="text1"/>
          <w:kern w:val="24"/>
          <w:sz w:val="22"/>
          <w:szCs w:val="22"/>
        </w:rPr>
        <w:t>like this</w:t>
      </w:r>
      <w:r w:rsidR="00016CDC" w:rsidRPr="00377BF2">
        <w:rPr>
          <w:rFonts w:eastAsiaTheme="minorEastAsia"/>
          <w:color w:val="000000" w:themeColor="text1"/>
          <w:kern w:val="24"/>
          <w:sz w:val="22"/>
          <w:szCs w:val="22"/>
        </w:rPr>
        <w:t xml:space="preserve"> </w:t>
      </w:r>
      <w:r w:rsidR="0046052B" w:rsidRPr="00377BF2">
        <w:rPr>
          <w:rFonts w:eastAsiaTheme="minorEastAsia"/>
          <w:color w:val="000000" w:themeColor="text1"/>
          <w:kern w:val="24"/>
          <w:sz w:val="22"/>
          <w:szCs w:val="22"/>
        </w:rPr>
        <w:t xml:space="preserve">Chinook </w:t>
      </w:r>
      <w:r w:rsidR="00377BF2" w:rsidRPr="00377BF2">
        <w:rPr>
          <w:rFonts w:eastAsiaTheme="minorEastAsia"/>
          <w:color w:val="000000" w:themeColor="text1"/>
          <w:kern w:val="24"/>
          <w:sz w:val="22"/>
          <w:szCs w:val="22"/>
        </w:rPr>
        <w:t>salmon</w:t>
      </w:r>
      <w:r w:rsidR="00982BDC" w:rsidRPr="00377BF2">
        <w:rPr>
          <w:rFonts w:eastAsiaTheme="minorEastAsia"/>
          <w:color w:val="000000" w:themeColor="text1"/>
          <w:kern w:val="24"/>
          <w:sz w:val="22"/>
          <w:szCs w:val="22"/>
        </w:rPr>
        <w:t>). Anadromous fish move</w:t>
      </w:r>
      <w:r w:rsidR="00016CDC" w:rsidRPr="00377BF2">
        <w:rPr>
          <w:rFonts w:eastAsiaTheme="minorEastAsia"/>
          <w:color w:val="000000" w:themeColor="text1"/>
          <w:kern w:val="24"/>
          <w:sz w:val="22"/>
          <w:szCs w:val="22"/>
        </w:rPr>
        <w:t xml:space="preserve"> upstream during peaks in stream flow following rainfall / runoff events or reservoir releases. (Photo courtesy of Bill Templin, DWR)</w:t>
      </w:r>
    </w:p>
    <w:p w:rsidR="0046052B" w:rsidRDefault="0046052B" w:rsidP="00264A9D">
      <w:pPr>
        <w:rPr>
          <w:rFonts w:ascii="Times New Roman" w:eastAsiaTheme="minorEastAsia" w:hAnsi="Times New Roman" w:cs="Times New Roman"/>
          <w:kern w:val="24"/>
          <w:u w:val="single"/>
        </w:rPr>
      </w:pPr>
    </w:p>
    <w:p w:rsidR="0046052B" w:rsidRDefault="0046052B" w:rsidP="0046052B">
      <w:pPr>
        <w:jc w:val="center"/>
        <w:rPr>
          <w:rFonts w:ascii="Times New Roman" w:eastAsiaTheme="minorEastAsia" w:hAnsi="Times New Roman" w:cs="Times New Roman"/>
          <w:kern w:val="24"/>
          <w:u w:val="single"/>
        </w:rPr>
      </w:pPr>
      <w:r w:rsidRPr="000809E4">
        <w:rPr>
          <w:rFonts w:ascii="Times New Roman" w:eastAsiaTheme="minorEastAsia" w:hAnsi="Times New Roman" w:cs="Times New Roman"/>
          <w:kern w:val="24"/>
          <w:u w:val="single"/>
        </w:rPr>
        <w:t xml:space="preserve">Carousel Photo </w:t>
      </w:r>
      <w:r w:rsidR="00264A9D">
        <w:rPr>
          <w:rFonts w:ascii="Times New Roman" w:eastAsiaTheme="minorEastAsia" w:hAnsi="Times New Roman" w:cs="Times New Roman"/>
          <w:kern w:val="24"/>
          <w:u w:val="single"/>
        </w:rPr>
        <w:t>6</w:t>
      </w:r>
      <w:r w:rsidRPr="000809E4">
        <w:rPr>
          <w:rFonts w:ascii="Times New Roman" w:eastAsiaTheme="minorEastAsia" w:hAnsi="Times New Roman" w:cs="Times New Roman"/>
          <w:kern w:val="24"/>
          <w:u w:val="single"/>
        </w:rPr>
        <w:t>:</w:t>
      </w:r>
    </w:p>
    <w:p w:rsidR="00264A9D" w:rsidRDefault="00264A9D" w:rsidP="0046052B">
      <w:pPr>
        <w:jc w:val="center"/>
        <w:rPr>
          <w:rFonts w:ascii="Times New Roman" w:eastAsiaTheme="minorEastAsia" w:hAnsi="Times New Roman" w:cs="Times New Roman"/>
          <w:kern w:val="24"/>
          <w:u w:val="single"/>
        </w:rPr>
      </w:pPr>
      <w:r>
        <w:rPr>
          <w:rFonts w:ascii="Times New Roman" w:eastAsia="Times New Roman" w:hAnsi="Times New Roman" w:cs="Times New Roman"/>
          <w:noProof/>
          <w:sz w:val="24"/>
          <w:szCs w:val="24"/>
        </w:rPr>
        <w:drawing>
          <wp:inline distT="0" distB="0" distL="0" distR="0" wp14:anchorId="332DAE7F" wp14:editId="7A8C156D">
            <wp:extent cx="3810793" cy="2543175"/>
            <wp:effectExtent l="0" t="0" r="0" b="0"/>
            <wp:docPr id="5" name="Picture 5" descr="O:\My Documents\3Proj2 1641Report\00000.2015\WQCIP\00000.Meetings\160111.HydrologyMockUp\150401.NoSnowSurveyFirstTime.WithGov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O:\My Documents\3Proj2 1641Report\00000.2015\WQCIP\00000.Meetings\160111.HydrologyMockUp\150401.NoSnowSurveyFirstTime.WithGovBrow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9581" cy="2542366"/>
                    </a:xfrm>
                    <a:prstGeom prst="rect">
                      <a:avLst/>
                    </a:prstGeom>
                    <a:noFill/>
                    <a:extLst/>
                  </pic:spPr>
                </pic:pic>
              </a:graphicData>
            </a:graphic>
          </wp:inline>
        </w:drawing>
      </w:r>
    </w:p>
    <w:p w:rsidR="0046052B" w:rsidRDefault="0046052B" w:rsidP="0046052B">
      <w:pPr>
        <w:jc w:val="center"/>
        <w:rPr>
          <w:rFonts w:ascii="Times New Roman" w:eastAsiaTheme="minorEastAsia" w:hAnsi="Times New Roman" w:cs="Times New Roman"/>
          <w:kern w:val="24"/>
          <w:u w:val="single"/>
        </w:rPr>
      </w:pPr>
    </w:p>
    <w:p w:rsidR="00BB7599" w:rsidRPr="00377BF2" w:rsidRDefault="0046052B" w:rsidP="008D597A">
      <w:pPr>
        <w:rPr>
          <w:rFonts w:ascii="Times New Roman" w:eastAsiaTheme="minorEastAsia" w:hAnsi="Times New Roman" w:cs="Times New Roman"/>
          <w:kern w:val="24"/>
        </w:rPr>
      </w:pPr>
      <w:r w:rsidRPr="0046052B">
        <w:rPr>
          <w:rFonts w:ascii="Times New Roman" w:eastAsiaTheme="minorEastAsia" w:hAnsi="Times New Roman" w:cs="Times New Roman"/>
          <w:kern w:val="24"/>
        </w:rPr>
        <w:t xml:space="preserve">Caption: DWR </w:t>
      </w:r>
      <w:r w:rsidR="00377BF2">
        <w:rPr>
          <w:rFonts w:ascii="Times New Roman" w:eastAsiaTheme="minorEastAsia" w:hAnsi="Times New Roman" w:cs="Times New Roman"/>
          <w:kern w:val="24"/>
        </w:rPr>
        <w:t>staff collects data on snow</w:t>
      </w:r>
      <w:r w:rsidRPr="0046052B">
        <w:rPr>
          <w:rFonts w:ascii="Times New Roman" w:eastAsiaTheme="minorEastAsia" w:hAnsi="Times New Roman" w:cs="Times New Roman"/>
          <w:kern w:val="24"/>
        </w:rPr>
        <w:t xml:space="preserve">pack </w:t>
      </w:r>
      <w:r w:rsidR="00377BF2">
        <w:rPr>
          <w:rFonts w:ascii="Times New Roman" w:eastAsiaTheme="minorEastAsia" w:hAnsi="Times New Roman" w:cs="Times New Roman"/>
          <w:kern w:val="24"/>
        </w:rPr>
        <w:t xml:space="preserve">levels </w:t>
      </w:r>
      <w:r w:rsidRPr="0046052B">
        <w:rPr>
          <w:rFonts w:ascii="Times New Roman" w:eastAsiaTheme="minorEastAsia" w:hAnsi="Times New Roman" w:cs="Times New Roman"/>
          <w:kern w:val="24"/>
        </w:rPr>
        <w:t xml:space="preserve">in the Sierra Nevada (like shown in </w:t>
      </w:r>
      <w:r w:rsidR="00377BF2">
        <w:rPr>
          <w:rFonts w:ascii="Times New Roman" w:eastAsiaTheme="minorEastAsia" w:hAnsi="Times New Roman" w:cs="Times New Roman"/>
          <w:kern w:val="24"/>
        </w:rPr>
        <w:t>this May 1, 2015 photo with Governor</w:t>
      </w:r>
      <w:r w:rsidRPr="0046052B">
        <w:rPr>
          <w:rFonts w:ascii="Times New Roman" w:eastAsiaTheme="minorEastAsia" w:hAnsi="Times New Roman" w:cs="Times New Roman"/>
          <w:kern w:val="24"/>
        </w:rPr>
        <w:t xml:space="preserve"> Jerry Brown</w:t>
      </w:r>
      <w:r w:rsidR="00377BF2">
        <w:rPr>
          <w:rFonts w:ascii="Times New Roman" w:eastAsiaTheme="minorEastAsia" w:hAnsi="Times New Roman" w:cs="Times New Roman"/>
          <w:kern w:val="24"/>
        </w:rPr>
        <w:t xml:space="preserve"> and D</w:t>
      </w:r>
      <w:r w:rsidR="00282521">
        <w:rPr>
          <w:rFonts w:ascii="Times New Roman" w:eastAsiaTheme="minorEastAsia" w:hAnsi="Times New Roman" w:cs="Times New Roman"/>
          <w:kern w:val="24"/>
        </w:rPr>
        <w:t>epartment of Water Resources</w:t>
      </w:r>
      <w:r w:rsidR="00377BF2">
        <w:rPr>
          <w:rFonts w:ascii="Times New Roman" w:eastAsiaTheme="minorEastAsia" w:hAnsi="Times New Roman" w:cs="Times New Roman"/>
          <w:kern w:val="24"/>
        </w:rPr>
        <w:t xml:space="preserve"> Director Mark </w:t>
      </w:r>
      <w:proofErr w:type="spellStart"/>
      <w:r w:rsidR="00377BF2">
        <w:rPr>
          <w:rFonts w:ascii="Times New Roman" w:eastAsiaTheme="minorEastAsia" w:hAnsi="Times New Roman" w:cs="Times New Roman"/>
          <w:kern w:val="24"/>
        </w:rPr>
        <w:t>Cowin</w:t>
      </w:r>
      <w:proofErr w:type="spellEnd"/>
      <w:r w:rsidRPr="0046052B">
        <w:rPr>
          <w:rFonts w:ascii="Times New Roman" w:eastAsiaTheme="minorEastAsia" w:hAnsi="Times New Roman" w:cs="Times New Roman"/>
          <w:kern w:val="24"/>
        </w:rPr>
        <w:t>). Networks of real-time stations are also maintained that store data on</w:t>
      </w:r>
      <w:r w:rsidR="00377BF2">
        <w:rPr>
          <w:rFonts w:ascii="Times New Roman" w:eastAsiaTheme="minorEastAsia" w:hAnsi="Times New Roman" w:cs="Times New Roman"/>
          <w:kern w:val="24"/>
        </w:rPr>
        <w:t xml:space="preserve"> snowpack and rainfall</w:t>
      </w:r>
      <w:r w:rsidR="00077E82">
        <w:rPr>
          <w:rFonts w:ascii="Times New Roman" w:eastAsiaTheme="minorEastAsia" w:hAnsi="Times New Roman" w:cs="Times New Roman"/>
          <w:kern w:val="24"/>
        </w:rPr>
        <w:t xml:space="preserve"> (Photo courtesy of Bay-</w:t>
      </w:r>
      <w:r w:rsidRPr="0046052B">
        <w:rPr>
          <w:rFonts w:ascii="Times New Roman" w:eastAsiaTheme="minorEastAsia" w:hAnsi="Times New Roman" w:cs="Times New Roman"/>
          <w:kern w:val="24"/>
        </w:rPr>
        <w:t>Delta Live).</w:t>
      </w:r>
    </w:p>
    <w:p w:rsidR="00377BF2" w:rsidRDefault="00377BF2" w:rsidP="00CB1E76">
      <w:pPr>
        <w:pStyle w:val="ListParagraph"/>
        <w:rPr>
          <w:b/>
        </w:rPr>
      </w:pPr>
    </w:p>
    <w:p w:rsidR="00CB1E76" w:rsidRPr="00CB1E76" w:rsidRDefault="00CB1E76" w:rsidP="00CB1E76">
      <w:pPr>
        <w:pStyle w:val="ListParagraph"/>
        <w:rPr>
          <w:b/>
        </w:rPr>
      </w:pPr>
      <w:r w:rsidRPr="00CB1E76">
        <w:rPr>
          <w:b/>
        </w:rPr>
        <w:t xml:space="preserve">Tab 2 </w:t>
      </w:r>
      <w:r w:rsidR="00FF6EB2">
        <w:rPr>
          <w:b/>
        </w:rPr>
        <w:t>- H</w:t>
      </w:r>
      <w:r w:rsidR="009162A3" w:rsidRPr="00CB1E76">
        <w:rPr>
          <w:b/>
        </w:rPr>
        <w:t>ow</w:t>
      </w:r>
      <w:r w:rsidR="00D17759">
        <w:rPr>
          <w:b/>
        </w:rPr>
        <w:t xml:space="preserve"> is Hydrology </w:t>
      </w:r>
      <w:r w:rsidR="009162A3" w:rsidRPr="00CB1E76">
        <w:rPr>
          <w:b/>
        </w:rPr>
        <w:t>monitored</w:t>
      </w:r>
      <w:r w:rsidRPr="00CB1E76">
        <w:rPr>
          <w:b/>
        </w:rPr>
        <w:t>?</w:t>
      </w:r>
    </w:p>
    <w:p w:rsidR="00CB1E76" w:rsidRDefault="00CB1E76" w:rsidP="00CB1E76">
      <w:pPr>
        <w:spacing w:after="0" w:line="240" w:lineRule="auto"/>
        <w:rPr>
          <w:rFonts w:eastAsiaTheme="minorEastAsia" w:hAnsi="Calibri"/>
          <w:color w:val="808080" w:themeColor="background1" w:themeShade="80"/>
          <w:kern w:val="24"/>
          <w:sz w:val="20"/>
          <w:szCs w:val="20"/>
        </w:rPr>
      </w:pPr>
    </w:p>
    <w:p w:rsidR="004D45B2" w:rsidRDefault="00CB1E76" w:rsidP="00CB1E76">
      <w:pPr>
        <w:spacing w:after="0" w:line="240" w:lineRule="auto"/>
        <w:rPr>
          <w:rFonts w:ascii="Times New Roman" w:eastAsiaTheme="minorEastAsia" w:hAnsi="Times New Roman" w:cs="Times New Roman"/>
          <w:kern w:val="24"/>
        </w:rPr>
      </w:pPr>
      <w:r w:rsidRPr="007616EE">
        <w:rPr>
          <w:rFonts w:ascii="Times New Roman" w:eastAsiaTheme="minorEastAsia" w:hAnsi="Times New Roman" w:cs="Times New Roman"/>
          <w:kern w:val="24"/>
        </w:rPr>
        <w:t xml:space="preserve">Hydrologic </w:t>
      </w:r>
      <w:r w:rsidR="002A6592">
        <w:rPr>
          <w:rFonts w:ascii="Times New Roman" w:eastAsiaTheme="minorEastAsia" w:hAnsi="Times New Roman" w:cs="Times New Roman"/>
          <w:kern w:val="24"/>
        </w:rPr>
        <w:t xml:space="preserve">data </w:t>
      </w:r>
      <w:r w:rsidR="00136D24">
        <w:rPr>
          <w:rFonts w:ascii="Times New Roman" w:eastAsiaTheme="minorEastAsia" w:hAnsi="Times New Roman" w:cs="Times New Roman"/>
          <w:kern w:val="24"/>
        </w:rPr>
        <w:t xml:space="preserve">are </w:t>
      </w:r>
      <w:r w:rsidR="002059BC">
        <w:rPr>
          <w:rFonts w:ascii="Times New Roman" w:eastAsiaTheme="minorEastAsia" w:hAnsi="Times New Roman" w:cs="Times New Roman"/>
          <w:kern w:val="24"/>
        </w:rPr>
        <w:t>collected</w:t>
      </w:r>
      <w:r w:rsidR="002A6592">
        <w:rPr>
          <w:rFonts w:ascii="Times New Roman" w:eastAsiaTheme="minorEastAsia" w:hAnsi="Times New Roman" w:cs="Times New Roman"/>
          <w:kern w:val="24"/>
        </w:rPr>
        <w:t xml:space="preserve"> </w:t>
      </w:r>
      <w:r w:rsidR="00B13C19">
        <w:rPr>
          <w:rFonts w:ascii="Times New Roman" w:eastAsiaTheme="minorEastAsia" w:hAnsi="Times New Roman" w:cs="Times New Roman"/>
          <w:kern w:val="24"/>
        </w:rPr>
        <w:t>in the field</w:t>
      </w:r>
      <w:r w:rsidR="004A1A52">
        <w:rPr>
          <w:rFonts w:ascii="Times New Roman" w:eastAsiaTheme="minorEastAsia" w:hAnsi="Times New Roman" w:cs="Times New Roman"/>
          <w:kern w:val="24"/>
        </w:rPr>
        <w:t>,</w:t>
      </w:r>
      <w:r w:rsidR="004845C5">
        <w:rPr>
          <w:rFonts w:ascii="Times New Roman" w:eastAsiaTheme="minorEastAsia" w:hAnsi="Times New Roman" w:cs="Times New Roman"/>
          <w:kern w:val="24"/>
        </w:rPr>
        <w:t xml:space="preserve"> </w:t>
      </w:r>
      <w:r w:rsidR="004A1A52">
        <w:rPr>
          <w:rFonts w:ascii="Times New Roman" w:eastAsiaTheme="minorEastAsia" w:hAnsi="Times New Roman" w:cs="Times New Roman"/>
          <w:kern w:val="24"/>
        </w:rPr>
        <w:t xml:space="preserve">and </w:t>
      </w:r>
      <w:r w:rsidR="002A6592">
        <w:rPr>
          <w:rFonts w:ascii="Times New Roman" w:eastAsiaTheme="minorEastAsia" w:hAnsi="Times New Roman" w:cs="Times New Roman"/>
          <w:kern w:val="24"/>
        </w:rPr>
        <w:t>the</w:t>
      </w:r>
      <w:r w:rsidR="002059BC">
        <w:rPr>
          <w:rFonts w:ascii="Times New Roman" w:eastAsiaTheme="minorEastAsia" w:hAnsi="Times New Roman" w:cs="Times New Roman"/>
          <w:kern w:val="24"/>
        </w:rPr>
        <w:t xml:space="preserve"> </w:t>
      </w:r>
      <w:r w:rsidR="004A1A52">
        <w:rPr>
          <w:rFonts w:ascii="Times New Roman" w:eastAsiaTheme="minorEastAsia" w:hAnsi="Times New Roman" w:cs="Times New Roman"/>
          <w:kern w:val="24"/>
        </w:rPr>
        <w:t xml:space="preserve">data </w:t>
      </w:r>
      <w:r w:rsidR="00136D24">
        <w:rPr>
          <w:rFonts w:ascii="Times New Roman" w:eastAsiaTheme="minorEastAsia" w:hAnsi="Times New Roman" w:cs="Times New Roman"/>
          <w:kern w:val="24"/>
        </w:rPr>
        <w:t>are synthesized</w:t>
      </w:r>
      <w:r w:rsidR="004A1A52">
        <w:rPr>
          <w:rFonts w:ascii="Times New Roman" w:eastAsiaTheme="minorEastAsia" w:hAnsi="Times New Roman" w:cs="Times New Roman"/>
          <w:kern w:val="24"/>
        </w:rPr>
        <w:t xml:space="preserve"> into information about real-time hydrologic conditions, which is used to make more informed water management decisions</w:t>
      </w:r>
      <w:r w:rsidR="002A6592">
        <w:rPr>
          <w:rFonts w:ascii="Times New Roman" w:eastAsiaTheme="minorEastAsia" w:hAnsi="Times New Roman" w:cs="Times New Roman"/>
          <w:kern w:val="24"/>
        </w:rPr>
        <w:t xml:space="preserve">. </w:t>
      </w:r>
      <w:r w:rsidR="004A1A52">
        <w:rPr>
          <w:rFonts w:ascii="Times New Roman" w:eastAsiaTheme="minorEastAsia" w:hAnsi="Times New Roman" w:cs="Times New Roman"/>
          <w:kern w:val="24"/>
        </w:rPr>
        <w:t xml:space="preserve">These data are collected </w:t>
      </w:r>
      <w:r w:rsidR="004A1A52" w:rsidRPr="007616EE">
        <w:rPr>
          <w:rFonts w:ascii="Times New Roman" w:eastAsiaTheme="minorEastAsia" w:hAnsi="Times New Roman" w:cs="Times New Roman"/>
          <w:kern w:val="24"/>
        </w:rPr>
        <w:t xml:space="preserve">using a variety of climatic and hydrologic instruments </w:t>
      </w:r>
      <w:r w:rsidR="004A1A52">
        <w:rPr>
          <w:rFonts w:ascii="Times New Roman" w:eastAsiaTheme="minorEastAsia" w:hAnsi="Times New Roman" w:cs="Times New Roman"/>
          <w:kern w:val="24"/>
        </w:rPr>
        <w:t>at</w:t>
      </w:r>
      <w:r w:rsidR="004A1A52" w:rsidRPr="007616EE">
        <w:rPr>
          <w:rFonts w:ascii="Times New Roman" w:eastAsiaTheme="minorEastAsia" w:hAnsi="Times New Roman" w:cs="Times New Roman"/>
          <w:kern w:val="24"/>
        </w:rPr>
        <w:t xml:space="preserve"> gaging stations </w:t>
      </w:r>
      <w:r w:rsidR="004A1A52">
        <w:rPr>
          <w:rFonts w:ascii="Times New Roman" w:eastAsiaTheme="minorEastAsia" w:hAnsi="Times New Roman" w:cs="Times New Roman"/>
          <w:kern w:val="24"/>
        </w:rPr>
        <w:t xml:space="preserve">and other sites </w:t>
      </w:r>
      <w:r w:rsidR="004A1A52" w:rsidRPr="007616EE">
        <w:rPr>
          <w:rFonts w:ascii="Times New Roman" w:eastAsiaTheme="minorEastAsia" w:hAnsi="Times New Roman" w:cs="Times New Roman"/>
          <w:kern w:val="24"/>
        </w:rPr>
        <w:t>throughout California</w:t>
      </w:r>
      <w:r w:rsidR="004A1A52">
        <w:rPr>
          <w:rFonts w:ascii="Times New Roman" w:eastAsiaTheme="minorEastAsia" w:hAnsi="Times New Roman" w:cs="Times New Roman"/>
          <w:kern w:val="24"/>
        </w:rPr>
        <w:t xml:space="preserve">. Monthly discrete hydrologic data are collected at some of these sites, while real-time data are increasingly collected at fixed gaging stations. </w:t>
      </w:r>
      <w:r w:rsidR="002A6592">
        <w:rPr>
          <w:rFonts w:ascii="Times New Roman" w:eastAsiaTheme="minorEastAsia" w:hAnsi="Times New Roman" w:cs="Times New Roman"/>
          <w:kern w:val="24"/>
        </w:rPr>
        <w:t>T</w:t>
      </w:r>
      <w:r w:rsidRPr="007616EE">
        <w:rPr>
          <w:rFonts w:ascii="Times New Roman" w:eastAsiaTheme="minorEastAsia" w:hAnsi="Times New Roman" w:cs="Times New Roman"/>
          <w:kern w:val="24"/>
        </w:rPr>
        <w:t>he California</w:t>
      </w:r>
      <w:r w:rsidR="00282521">
        <w:rPr>
          <w:rFonts w:ascii="Times New Roman" w:eastAsiaTheme="minorEastAsia" w:hAnsi="Times New Roman" w:cs="Times New Roman"/>
          <w:kern w:val="24"/>
        </w:rPr>
        <w:t xml:space="preserve"> Department of Water Resources (DWR) </w:t>
      </w:r>
      <w:r w:rsidRPr="007616EE">
        <w:rPr>
          <w:rFonts w:ascii="Times New Roman" w:eastAsiaTheme="minorEastAsia" w:hAnsi="Times New Roman" w:cs="Times New Roman"/>
          <w:kern w:val="24"/>
        </w:rPr>
        <w:t xml:space="preserve">and many other </w:t>
      </w:r>
      <w:r w:rsidR="002A6592">
        <w:rPr>
          <w:rFonts w:ascii="Times New Roman" w:eastAsiaTheme="minorEastAsia" w:hAnsi="Times New Roman" w:cs="Times New Roman"/>
          <w:kern w:val="24"/>
        </w:rPr>
        <w:t xml:space="preserve">local, </w:t>
      </w:r>
      <w:r w:rsidRPr="007616EE">
        <w:rPr>
          <w:rFonts w:ascii="Times New Roman" w:eastAsiaTheme="minorEastAsia" w:hAnsi="Times New Roman" w:cs="Times New Roman"/>
          <w:kern w:val="24"/>
        </w:rPr>
        <w:t>s</w:t>
      </w:r>
      <w:r w:rsidR="002059BC">
        <w:rPr>
          <w:rFonts w:ascii="Times New Roman" w:eastAsiaTheme="minorEastAsia" w:hAnsi="Times New Roman" w:cs="Times New Roman"/>
          <w:kern w:val="24"/>
        </w:rPr>
        <w:t>tate</w:t>
      </w:r>
      <w:r w:rsidR="004A1A52">
        <w:rPr>
          <w:rFonts w:ascii="Times New Roman" w:eastAsiaTheme="minorEastAsia" w:hAnsi="Times New Roman" w:cs="Times New Roman"/>
          <w:kern w:val="24"/>
        </w:rPr>
        <w:t>,</w:t>
      </w:r>
      <w:r w:rsidR="002059BC">
        <w:rPr>
          <w:rFonts w:ascii="Times New Roman" w:eastAsiaTheme="minorEastAsia" w:hAnsi="Times New Roman" w:cs="Times New Roman"/>
          <w:kern w:val="24"/>
        </w:rPr>
        <w:t xml:space="preserve"> and federal agencies</w:t>
      </w:r>
      <w:r w:rsidR="002A6592">
        <w:rPr>
          <w:rFonts w:ascii="Times New Roman" w:eastAsiaTheme="minorEastAsia" w:hAnsi="Times New Roman" w:cs="Times New Roman"/>
          <w:kern w:val="24"/>
        </w:rPr>
        <w:t xml:space="preserve"> collect and monitor hydrologic data throughout California</w:t>
      </w:r>
      <w:r w:rsidR="002059BC">
        <w:rPr>
          <w:rFonts w:ascii="Times New Roman" w:eastAsiaTheme="minorEastAsia" w:hAnsi="Times New Roman" w:cs="Times New Roman"/>
          <w:kern w:val="24"/>
        </w:rPr>
        <w:t xml:space="preserve">. </w:t>
      </w:r>
    </w:p>
    <w:p w:rsidR="00CB1E76" w:rsidRPr="007616EE" w:rsidRDefault="00CB1E76" w:rsidP="00CB1E76">
      <w:pPr>
        <w:spacing w:after="0" w:line="240" w:lineRule="auto"/>
        <w:rPr>
          <w:rFonts w:ascii="Times New Roman" w:eastAsia="Times New Roman" w:hAnsi="Times New Roman" w:cs="Times New Roman"/>
        </w:rPr>
      </w:pPr>
    </w:p>
    <w:p w:rsidR="00AA1D7D" w:rsidRPr="007616EE" w:rsidRDefault="00AA1D7D" w:rsidP="00AA1D7D">
      <w:pPr>
        <w:spacing w:after="0" w:line="240" w:lineRule="auto"/>
        <w:rPr>
          <w:rFonts w:ascii="Times New Roman" w:eastAsiaTheme="minorEastAsia" w:hAnsi="Times New Roman" w:cs="Times New Roman"/>
          <w:color w:val="808080" w:themeColor="background1" w:themeShade="80"/>
          <w:kern w:val="24"/>
          <w:sz w:val="20"/>
          <w:szCs w:val="20"/>
        </w:rPr>
      </w:pPr>
      <w:r w:rsidRPr="00F20561">
        <w:rPr>
          <w:i/>
          <w:color w:val="4F81BD" w:themeColor="accent1"/>
          <w:sz w:val="24"/>
          <w:szCs w:val="24"/>
        </w:rPr>
        <w:t>Read more</w:t>
      </w:r>
    </w:p>
    <w:p w:rsidR="002059BC" w:rsidRDefault="002059BC" w:rsidP="00CB1E76">
      <w:pPr>
        <w:spacing w:after="0" w:line="240" w:lineRule="auto"/>
        <w:rPr>
          <w:rFonts w:ascii="Times New Roman" w:eastAsiaTheme="minorEastAsia" w:hAnsi="Times New Roman" w:cs="Times New Roman"/>
          <w:kern w:val="24"/>
        </w:rPr>
      </w:pPr>
    </w:p>
    <w:p w:rsidR="00FF330E" w:rsidRDefault="002A6592" w:rsidP="00CB1E76">
      <w:pPr>
        <w:spacing w:after="0" w:line="240" w:lineRule="auto"/>
        <w:rPr>
          <w:rFonts w:ascii="Times New Roman" w:eastAsiaTheme="minorEastAsia" w:hAnsi="Times New Roman" w:cs="Times New Roman"/>
          <w:kern w:val="24"/>
        </w:rPr>
      </w:pPr>
      <w:r>
        <w:rPr>
          <w:rFonts w:ascii="Times New Roman" w:eastAsiaTheme="minorEastAsia" w:hAnsi="Times New Roman" w:cs="Times New Roman"/>
          <w:kern w:val="24"/>
        </w:rPr>
        <w:t>Many types of h</w:t>
      </w:r>
      <w:r w:rsidR="007616EE" w:rsidRPr="007616EE">
        <w:rPr>
          <w:rFonts w:ascii="Times New Roman" w:eastAsiaTheme="minorEastAsia" w:hAnsi="Times New Roman" w:cs="Times New Roman"/>
          <w:kern w:val="24"/>
        </w:rPr>
        <w:t>ydrologic</w:t>
      </w:r>
      <w:r w:rsidR="003B5CBF">
        <w:rPr>
          <w:rFonts w:ascii="Times New Roman" w:eastAsiaTheme="minorEastAsia" w:hAnsi="Times New Roman" w:cs="Times New Roman"/>
          <w:kern w:val="24"/>
        </w:rPr>
        <w:t xml:space="preserve"> data</w:t>
      </w:r>
      <w:r w:rsidR="00FD2115">
        <w:rPr>
          <w:rFonts w:ascii="Times New Roman" w:eastAsiaTheme="minorEastAsia" w:hAnsi="Times New Roman" w:cs="Times New Roman"/>
          <w:kern w:val="24"/>
        </w:rPr>
        <w:t xml:space="preserve">, </w:t>
      </w:r>
      <w:r w:rsidR="00E54E37">
        <w:rPr>
          <w:rFonts w:ascii="Times New Roman" w:eastAsiaTheme="minorEastAsia" w:hAnsi="Times New Roman" w:cs="Times New Roman"/>
          <w:kern w:val="24"/>
        </w:rPr>
        <w:t>such as</w:t>
      </w:r>
      <w:r w:rsidR="007616EE" w:rsidRPr="007616EE">
        <w:rPr>
          <w:rFonts w:ascii="Times New Roman" w:eastAsiaTheme="minorEastAsia" w:hAnsi="Times New Roman" w:cs="Times New Roman"/>
          <w:kern w:val="24"/>
        </w:rPr>
        <w:t xml:space="preserve"> rainfall, </w:t>
      </w:r>
      <w:r w:rsidR="00095E13">
        <w:rPr>
          <w:rFonts w:ascii="Times New Roman" w:eastAsiaTheme="minorEastAsia" w:hAnsi="Times New Roman" w:cs="Times New Roman"/>
          <w:kern w:val="24"/>
        </w:rPr>
        <w:t xml:space="preserve">river </w:t>
      </w:r>
      <w:r w:rsidR="00E54E37">
        <w:rPr>
          <w:rFonts w:ascii="Times New Roman" w:eastAsiaTheme="minorEastAsia" w:hAnsi="Times New Roman" w:cs="Times New Roman"/>
          <w:kern w:val="24"/>
        </w:rPr>
        <w:t xml:space="preserve">stage, flow, </w:t>
      </w:r>
      <w:r w:rsidR="00862253">
        <w:rPr>
          <w:rFonts w:ascii="Times New Roman" w:eastAsiaTheme="minorEastAsia" w:hAnsi="Times New Roman" w:cs="Times New Roman"/>
          <w:kern w:val="24"/>
        </w:rPr>
        <w:t>and reservoir storage</w:t>
      </w:r>
      <w:r w:rsidR="004A1A52">
        <w:rPr>
          <w:rFonts w:ascii="Times New Roman" w:eastAsiaTheme="minorEastAsia" w:hAnsi="Times New Roman" w:cs="Times New Roman"/>
          <w:kern w:val="24"/>
        </w:rPr>
        <w:t>,</w:t>
      </w:r>
      <w:r w:rsidR="00D17759">
        <w:rPr>
          <w:rFonts w:ascii="Times New Roman" w:eastAsiaTheme="minorEastAsia" w:hAnsi="Times New Roman" w:cs="Times New Roman"/>
          <w:kern w:val="24"/>
        </w:rPr>
        <w:t xml:space="preserve"> </w:t>
      </w:r>
      <w:r w:rsidR="004A1A52">
        <w:rPr>
          <w:rFonts w:ascii="Times New Roman" w:eastAsiaTheme="minorEastAsia" w:hAnsi="Times New Roman" w:cs="Times New Roman"/>
          <w:kern w:val="24"/>
        </w:rPr>
        <w:t xml:space="preserve">are monitored and collected by </w:t>
      </w:r>
      <w:r w:rsidR="000335F9">
        <w:rPr>
          <w:rFonts w:ascii="Times New Roman" w:eastAsiaTheme="minorEastAsia" w:hAnsi="Times New Roman" w:cs="Times New Roman"/>
          <w:kern w:val="24"/>
        </w:rPr>
        <w:t xml:space="preserve">agencies </w:t>
      </w:r>
      <w:r w:rsidR="00D17759">
        <w:rPr>
          <w:rFonts w:ascii="Times New Roman" w:eastAsiaTheme="minorEastAsia" w:hAnsi="Times New Roman" w:cs="Times New Roman"/>
          <w:kern w:val="24"/>
        </w:rPr>
        <w:t>th</w:t>
      </w:r>
      <w:r w:rsidR="00247E27">
        <w:rPr>
          <w:rFonts w:ascii="Times New Roman" w:eastAsiaTheme="minorEastAsia" w:hAnsi="Times New Roman" w:cs="Times New Roman"/>
          <w:kern w:val="24"/>
        </w:rPr>
        <w:t>roughout Californi</w:t>
      </w:r>
      <w:r w:rsidR="000335F9">
        <w:rPr>
          <w:rFonts w:ascii="Times New Roman" w:eastAsiaTheme="minorEastAsia" w:hAnsi="Times New Roman" w:cs="Times New Roman"/>
          <w:kern w:val="24"/>
        </w:rPr>
        <w:t>a</w:t>
      </w:r>
      <w:r w:rsidR="004A1A52">
        <w:rPr>
          <w:rFonts w:ascii="Times New Roman" w:eastAsiaTheme="minorEastAsia" w:hAnsi="Times New Roman" w:cs="Times New Roman"/>
          <w:kern w:val="24"/>
        </w:rPr>
        <w:t>.</w:t>
      </w:r>
      <w:r w:rsidR="00247E27">
        <w:rPr>
          <w:rFonts w:ascii="Times New Roman" w:eastAsiaTheme="minorEastAsia" w:hAnsi="Times New Roman" w:cs="Times New Roman"/>
          <w:kern w:val="24"/>
        </w:rPr>
        <w:t xml:space="preserve"> </w:t>
      </w:r>
      <w:r w:rsidR="00095E13">
        <w:rPr>
          <w:rFonts w:ascii="Times New Roman" w:eastAsiaTheme="minorEastAsia" w:hAnsi="Times New Roman" w:cs="Times New Roman"/>
          <w:kern w:val="24"/>
        </w:rPr>
        <w:t xml:space="preserve">These data </w:t>
      </w:r>
      <w:r w:rsidR="000335F9">
        <w:rPr>
          <w:rFonts w:ascii="Times New Roman" w:eastAsiaTheme="minorEastAsia" w:hAnsi="Times New Roman" w:cs="Times New Roman"/>
          <w:kern w:val="24"/>
        </w:rPr>
        <w:t>are accessible to</w:t>
      </w:r>
      <w:r w:rsidR="003B5CBF">
        <w:rPr>
          <w:rFonts w:ascii="Times New Roman" w:eastAsiaTheme="minorEastAsia" w:hAnsi="Times New Roman" w:cs="Times New Roman"/>
          <w:kern w:val="24"/>
        </w:rPr>
        <w:t xml:space="preserve"> </w:t>
      </w:r>
      <w:r w:rsidR="00FD2115">
        <w:rPr>
          <w:rFonts w:ascii="Times New Roman" w:eastAsiaTheme="minorEastAsia" w:hAnsi="Times New Roman" w:cs="Times New Roman"/>
          <w:kern w:val="24"/>
        </w:rPr>
        <w:t xml:space="preserve">the public </w:t>
      </w:r>
      <w:r w:rsidR="00D17759">
        <w:rPr>
          <w:rFonts w:ascii="Times New Roman" w:eastAsiaTheme="minorEastAsia" w:hAnsi="Times New Roman" w:cs="Times New Roman"/>
          <w:kern w:val="24"/>
        </w:rPr>
        <w:t>on</w:t>
      </w:r>
      <w:r>
        <w:rPr>
          <w:rFonts w:ascii="Times New Roman" w:eastAsiaTheme="minorEastAsia" w:hAnsi="Times New Roman" w:cs="Times New Roman"/>
          <w:kern w:val="24"/>
        </w:rPr>
        <w:t>line</w:t>
      </w:r>
      <w:r w:rsidR="000335F9">
        <w:rPr>
          <w:rFonts w:ascii="Times New Roman" w:eastAsiaTheme="minorEastAsia" w:hAnsi="Times New Roman" w:cs="Times New Roman"/>
          <w:kern w:val="24"/>
        </w:rPr>
        <w:t>, through</w:t>
      </w:r>
      <w:r>
        <w:rPr>
          <w:rFonts w:ascii="Times New Roman" w:eastAsiaTheme="minorEastAsia" w:hAnsi="Times New Roman" w:cs="Times New Roman"/>
          <w:kern w:val="24"/>
        </w:rPr>
        <w:t xml:space="preserve"> </w:t>
      </w:r>
      <w:r w:rsidR="003B5CBF">
        <w:rPr>
          <w:rFonts w:ascii="Times New Roman" w:eastAsiaTheme="minorEastAsia" w:hAnsi="Times New Roman" w:cs="Times New Roman"/>
          <w:kern w:val="24"/>
        </w:rPr>
        <w:t>resources like</w:t>
      </w:r>
      <w:r w:rsidR="00D17759">
        <w:rPr>
          <w:rFonts w:ascii="Times New Roman" w:eastAsiaTheme="minorEastAsia" w:hAnsi="Times New Roman" w:cs="Times New Roman"/>
          <w:kern w:val="24"/>
        </w:rPr>
        <w:t xml:space="preserve"> the California Data Exchange Center (</w:t>
      </w:r>
      <w:hyperlink r:id="rId16" w:history="1">
        <w:r w:rsidR="00D17759" w:rsidRPr="003B5CBF">
          <w:rPr>
            <w:rStyle w:val="Hyperlink"/>
            <w:rFonts w:ascii="Times New Roman" w:eastAsiaTheme="minorEastAsia" w:hAnsi="Times New Roman" w:cs="Times New Roman"/>
            <w:kern w:val="24"/>
          </w:rPr>
          <w:t>CDEC</w:t>
        </w:r>
      </w:hyperlink>
      <w:r w:rsidR="003B5CBF">
        <w:rPr>
          <w:rFonts w:ascii="Times New Roman" w:eastAsiaTheme="minorEastAsia" w:hAnsi="Times New Roman" w:cs="Times New Roman"/>
          <w:kern w:val="24"/>
        </w:rPr>
        <w:t>)</w:t>
      </w:r>
      <w:r w:rsidR="00D17759">
        <w:rPr>
          <w:rFonts w:ascii="Times New Roman" w:eastAsiaTheme="minorEastAsia" w:hAnsi="Times New Roman" w:cs="Times New Roman"/>
          <w:kern w:val="24"/>
        </w:rPr>
        <w:t xml:space="preserve"> </w:t>
      </w:r>
      <w:r>
        <w:rPr>
          <w:rFonts w:ascii="Times New Roman" w:eastAsiaTheme="minorEastAsia" w:hAnsi="Times New Roman" w:cs="Times New Roman"/>
          <w:kern w:val="24"/>
        </w:rPr>
        <w:t xml:space="preserve">and </w:t>
      </w:r>
      <w:hyperlink r:id="rId17" w:history="1">
        <w:r w:rsidR="00077E82">
          <w:rPr>
            <w:rStyle w:val="Hyperlink"/>
            <w:rFonts w:ascii="Times New Roman" w:eastAsiaTheme="minorEastAsia" w:hAnsi="Times New Roman" w:cs="Times New Roman"/>
            <w:kern w:val="24"/>
          </w:rPr>
          <w:t>Bay-</w:t>
        </w:r>
        <w:r w:rsidRPr="002A6592">
          <w:rPr>
            <w:rStyle w:val="Hyperlink"/>
            <w:rFonts w:ascii="Times New Roman" w:eastAsiaTheme="minorEastAsia" w:hAnsi="Times New Roman" w:cs="Times New Roman"/>
            <w:kern w:val="24"/>
          </w:rPr>
          <w:t>Delta Live</w:t>
        </w:r>
      </w:hyperlink>
      <w:r>
        <w:rPr>
          <w:rFonts w:ascii="Times New Roman" w:eastAsiaTheme="minorEastAsia" w:hAnsi="Times New Roman" w:cs="Times New Roman"/>
          <w:kern w:val="24"/>
        </w:rPr>
        <w:t>.</w:t>
      </w:r>
    </w:p>
    <w:p w:rsidR="00E54E37" w:rsidRDefault="00E54E37" w:rsidP="00AA1D7D">
      <w:pPr>
        <w:spacing w:after="0" w:line="240" w:lineRule="auto"/>
        <w:rPr>
          <w:rFonts w:ascii="Times New Roman" w:eastAsiaTheme="minorEastAsia" w:hAnsi="Times New Roman" w:cs="Times New Roman"/>
          <w:kern w:val="24"/>
        </w:rPr>
      </w:pPr>
    </w:p>
    <w:p w:rsidR="00AA1D7D" w:rsidRDefault="00AA1D7D" w:rsidP="00CB1E76">
      <w:pPr>
        <w:spacing w:after="0" w:line="240" w:lineRule="auto"/>
        <w:rPr>
          <w:rFonts w:ascii="Times New Roman" w:eastAsiaTheme="minorEastAsia" w:hAnsi="Times New Roman" w:cs="Times New Roman"/>
          <w:kern w:val="24"/>
        </w:rPr>
      </w:pPr>
      <w:r w:rsidRPr="00AA1D7D">
        <w:rPr>
          <w:rFonts w:ascii="Times New Roman" w:eastAsiaTheme="minorEastAsia" w:hAnsi="Times New Roman" w:cs="Times New Roman"/>
          <w:kern w:val="24"/>
        </w:rPr>
        <w:t xml:space="preserve">On CDEC, you can locate </w:t>
      </w:r>
      <w:r w:rsidR="000335F9">
        <w:rPr>
          <w:rFonts w:ascii="Times New Roman" w:eastAsiaTheme="minorEastAsia" w:hAnsi="Times New Roman" w:cs="Times New Roman"/>
          <w:kern w:val="24"/>
        </w:rPr>
        <w:t xml:space="preserve">hydrologic </w:t>
      </w:r>
      <w:r w:rsidRPr="00AA1D7D">
        <w:rPr>
          <w:rFonts w:ascii="Times New Roman" w:eastAsiaTheme="minorEastAsia" w:hAnsi="Times New Roman" w:cs="Times New Roman"/>
          <w:kern w:val="24"/>
        </w:rPr>
        <w:t>stations throughout California, and query the database for real-time, daily, monthly, current</w:t>
      </w:r>
      <w:r w:rsidR="008216A7">
        <w:rPr>
          <w:rFonts w:ascii="Times New Roman" w:eastAsiaTheme="minorEastAsia" w:hAnsi="Times New Roman" w:cs="Times New Roman"/>
          <w:kern w:val="24"/>
        </w:rPr>
        <w:t>,</w:t>
      </w:r>
      <w:r w:rsidRPr="00AA1D7D">
        <w:rPr>
          <w:rFonts w:ascii="Times New Roman" w:eastAsiaTheme="minorEastAsia" w:hAnsi="Times New Roman" w:cs="Times New Roman"/>
          <w:kern w:val="24"/>
        </w:rPr>
        <w:t xml:space="preserve"> and historical data. </w:t>
      </w:r>
      <w:r w:rsidR="00CA5A9A">
        <w:rPr>
          <w:rFonts w:ascii="Times New Roman" w:eastAsiaTheme="minorEastAsia" w:hAnsi="Times New Roman" w:cs="Times New Roman"/>
          <w:kern w:val="24"/>
        </w:rPr>
        <w:t xml:space="preserve">A sample CDEC map with the locations of active stations in the </w:t>
      </w:r>
      <w:r w:rsidR="00E00CF8">
        <w:rPr>
          <w:rFonts w:ascii="Times New Roman" w:eastAsiaTheme="minorEastAsia" w:hAnsi="Times New Roman" w:cs="Times New Roman"/>
          <w:kern w:val="24"/>
        </w:rPr>
        <w:t>Delta region</w:t>
      </w:r>
      <w:r w:rsidR="00CA5A9A">
        <w:rPr>
          <w:rFonts w:ascii="Times New Roman" w:eastAsiaTheme="minorEastAsia" w:hAnsi="Times New Roman" w:cs="Times New Roman"/>
          <w:kern w:val="24"/>
        </w:rPr>
        <w:t xml:space="preserve"> can be seen in Figure 1.</w:t>
      </w:r>
    </w:p>
    <w:p w:rsidR="002C74DD" w:rsidRDefault="002C74DD" w:rsidP="00CB1E76">
      <w:pPr>
        <w:spacing w:after="0" w:line="240" w:lineRule="auto"/>
        <w:rPr>
          <w:rFonts w:ascii="Times New Roman" w:eastAsiaTheme="minorEastAsia" w:hAnsi="Times New Roman" w:cs="Times New Roman"/>
          <w:kern w:val="24"/>
        </w:rPr>
      </w:pPr>
    </w:p>
    <w:p w:rsidR="00CB1E76" w:rsidRDefault="00CB1E76" w:rsidP="00FF330E">
      <w:pPr>
        <w:spacing w:after="0" w:line="240" w:lineRule="auto"/>
        <w:jc w:val="center"/>
        <w:rPr>
          <w:rFonts w:ascii="Times New Roman" w:eastAsiaTheme="minorEastAsia" w:hAnsi="Times New Roman" w:cs="Times New Roman"/>
          <w:kern w:val="24"/>
        </w:rPr>
      </w:pPr>
    </w:p>
    <w:p w:rsidR="00AF4EBA" w:rsidRDefault="00AF4EBA" w:rsidP="002C74DD">
      <w:pPr>
        <w:spacing w:after="0" w:line="240" w:lineRule="auto"/>
        <w:rPr>
          <w:rFonts w:ascii="Times New Roman" w:eastAsiaTheme="minorEastAsia" w:hAnsi="Times New Roman" w:cs="Times New Roman"/>
          <w:kern w:val="24"/>
        </w:rPr>
      </w:pPr>
    </w:p>
    <w:p w:rsidR="00811BA5" w:rsidRDefault="002C74DD" w:rsidP="002C74DD">
      <w:pPr>
        <w:spacing w:after="0" w:line="240" w:lineRule="auto"/>
        <w:jc w:val="center"/>
        <w:rPr>
          <w:rFonts w:ascii="Times New Roman" w:eastAsiaTheme="minorEastAsia" w:hAnsi="Times New Roman" w:cs="Times New Roman"/>
          <w:b/>
          <w:color w:val="808080" w:themeColor="background1" w:themeShade="80"/>
          <w:kern w:val="24"/>
        </w:rPr>
      </w:pPr>
      <w:r>
        <w:rPr>
          <w:noProof/>
        </w:rPr>
        <w:drawing>
          <wp:inline distT="0" distB="0" distL="0" distR="0" wp14:anchorId="557389AE" wp14:editId="4C75BCC4">
            <wp:extent cx="4834224" cy="4372494"/>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39763" cy="4377504"/>
                    </a:xfrm>
                    <a:prstGeom prst="rect">
                      <a:avLst/>
                    </a:prstGeom>
                  </pic:spPr>
                </pic:pic>
              </a:graphicData>
            </a:graphic>
          </wp:inline>
        </w:drawing>
      </w:r>
    </w:p>
    <w:p w:rsidR="00C7399A" w:rsidRDefault="00C7399A" w:rsidP="002C74DD">
      <w:pPr>
        <w:spacing w:after="0" w:line="240" w:lineRule="auto"/>
        <w:jc w:val="center"/>
        <w:rPr>
          <w:rFonts w:ascii="Times New Roman" w:eastAsiaTheme="minorEastAsia" w:hAnsi="Times New Roman" w:cs="Times New Roman"/>
          <w:b/>
          <w:color w:val="808080" w:themeColor="background1" w:themeShade="80"/>
          <w:kern w:val="24"/>
        </w:rPr>
      </w:pPr>
    </w:p>
    <w:p w:rsidR="00CA5A9A" w:rsidRPr="00C7399A" w:rsidRDefault="00CA5A9A" w:rsidP="002C74DD">
      <w:pPr>
        <w:spacing w:after="0" w:line="240" w:lineRule="auto"/>
        <w:jc w:val="center"/>
        <w:rPr>
          <w:rFonts w:ascii="Times New Roman" w:eastAsiaTheme="minorEastAsia" w:hAnsi="Times New Roman" w:cs="Times New Roman"/>
          <w:b/>
          <w:kern w:val="24"/>
        </w:rPr>
      </w:pPr>
      <w:r w:rsidRPr="00C7399A">
        <w:rPr>
          <w:rFonts w:ascii="Times New Roman" w:eastAsiaTheme="minorEastAsia" w:hAnsi="Times New Roman" w:cs="Times New Roman"/>
          <w:b/>
          <w:kern w:val="24"/>
        </w:rPr>
        <w:t xml:space="preserve">Figure 1: </w:t>
      </w:r>
      <w:r w:rsidR="00C7399A">
        <w:rPr>
          <w:rFonts w:ascii="Times New Roman" w:eastAsiaTheme="minorEastAsia" w:hAnsi="Times New Roman" w:cs="Times New Roman"/>
          <w:b/>
          <w:kern w:val="24"/>
        </w:rPr>
        <w:t>CDEC map showing hydrologic data stations in the Delta region.</w:t>
      </w:r>
    </w:p>
    <w:p w:rsidR="002C74DD" w:rsidRPr="002059BC" w:rsidRDefault="002C74DD" w:rsidP="00CB1E76">
      <w:pPr>
        <w:spacing w:after="0" w:line="240" w:lineRule="auto"/>
        <w:rPr>
          <w:rFonts w:ascii="Times New Roman" w:eastAsiaTheme="minorEastAsia" w:hAnsi="Times New Roman" w:cs="Times New Roman"/>
          <w:b/>
          <w:color w:val="808080" w:themeColor="background1" w:themeShade="80"/>
          <w:kern w:val="24"/>
        </w:rPr>
      </w:pPr>
    </w:p>
    <w:p w:rsidR="004D45B2" w:rsidRDefault="00EE79AB" w:rsidP="00CB1E76">
      <w:pPr>
        <w:spacing w:after="0" w:line="240" w:lineRule="auto"/>
        <w:rPr>
          <w:rFonts w:ascii="Times New Roman" w:eastAsiaTheme="minorEastAsia" w:hAnsi="Times New Roman" w:cs="Times New Roman"/>
          <w:kern w:val="24"/>
        </w:rPr>
      </w:pPr>
      <w:r w:rsidRPr="00AF4EBA">
        <w:rPr>
          <w:rFonts w:ascii="Times New Roman" w:eastAsiaTheme="minorEastAsia" w:hAnsi="Times New Roman" w:cs="Times New Roman"/>
          <w:kern w:val="24"/>
        </w:rPr>
        <w:t xml:space="preserve">Hydrologic data </w:t>
      </w:r>
      <w:r w:rsidR="00136D24">
        <w:rPr>
          <w:rFonts w:ascii="Times New Roman" w:eastAsiaTheme="minorEastAsia" w:hAnsi="Times New Roman" w:cs="Times New Roman"/>
          <w:kern w:val="24"/>
        </w:rPr>
        <w:t>are</w:t>
      </w:r>
      <w:r w:rsidR="00136D24" w:rsidRPr="00AF4EBA">
        <w:rPr>
          <w:rFonts w:ascii="Times New Roman" w:eastAsiaTheme="minorEastAsia" w:hAnsi="Times New Roman" w:cs="Times New Roman"/>
          <w:kern w:val="24"/>
        </w:rPr>
        <w:t xml:space="preserve"> </w:t>
      </w:r>
      <w:r w:rsidR="00AF4EBA" w:rsidRPr="00AF4EBA">
        <w:rPr>
          <w:rFonts w:ascii="Times New Roman" w:eastAsiaTheme="minorEastAsia" w:hAnsi="Times New Roman" w:cs="Times New Roman"/>
          <w:kern w:val="24"/>
        </w:rPr>
        <w:t xml:space="preserve">collected </w:t>
      </w:r>
      <w:r w:rsidR="00CA5A9A">
        <w:rPr>
          <w:rFonts w:ascii="Times New Roman" w:eastAsiaTheme="minorEastAsia" w:hAnsi="Times New Roman" w:cs="Times New Roman"/>
          <w:kern w:val="24"/>
        </w:rPr>
        <w:t>in varying intervals, which range from monthly</w:t>
      </w:r>
      <w:r w:rsidR="00AF4EBA" w:rsidRPr="00AF4EBA">
        <w:rPr>
          <w:rFonts w:ascii="Times New Roman" w:eastAsiaTheme="minorEastAsia" w:hAnsi="Times New Roman" w:cs="Times New Roman"/>
          <w:kern w:val="24"/>
        </w:rPr>
        <w:t xml:space="preserve"> </w:t>
      </w:r>
      <w:r w:rsidR="00CA5A9A">
        <w:rPr>
          <w:rFonts w:ascii="Times New Roman" w:eastAsiaTheme="minorEastAsia" w:hAnsi="Times New Roman" w:cs="Times New Roman"/>
          <w:kern w:val="24"/>
        </w:rPr>
        <w:t>to</w:t>
      </w:r>
      <w:r w:rsidR="00944353">
        <w:rPr>
          <w:rFonts w:ascii="Times New Roman" w:eastAsiaTheme="minorEastAsia" w:hAnsi="Times New Roman" w:cs="Times New Roman"/>
          <w:kern w:val="24"/>
        </w:rPr>
        <w:t xml:space="preserve"> </w:t>
      </w:r>
      <w:r w:rsidR="00CA5A9A">
        <w:rPr>
          <w:rFonts w:ascii="Times New Roman" w:eastAsiaTheme="minorEastAsia" w:hAnsi="Times New Roman" w:cs="Times New Roman"/>
          <w:kern w:val="24"/>
        </w:rPr>
        <w:t>every</w:t>
      </w:r>
      <w:r w:rsidR="004D45B2">
        <w:rPr>
          <w:rFonts w:ascii="Times New Roman" w:eastAsiaTheme="minorEastAsia" w:hAnsi="Times New Roman" w:cs="Times New Roman"/>
          <w:kern w:val="24"/>
        </w:rPr>
        <w:t xml:space="preserve"> 15 minutes</w:t>
      </w:r>
      <w:r w:rsidR="00CA5A9A">
        <w:rPr>
          <w:rFonts w:ascii="Times New Roman" w:eastAsiaTheme="minorEastAsia" w:hAnsi="Times New Roman" w:cs="Times New Roman"/>
          <w:kern w:val="24"/>
        </w:rPr>
        <w:t>.</w:t>
      </w:r>
      <w:r w:rsidR="004D45B2">
        <w:rPr>
          <w:rFonts w:ascii="Times New Roman" w:eastAsiaTheme="minorEastAsia" w:hAnsi="Times New Roman" w:cs="Times New Roman"/>
          <w:kern w:val="24"/>
        </w:rPr>
        <w:t xml:space="preserve"> These preliminary data are stored on </w:t>
      </w:r>
      <w:r w:rsidR="00136D24">
        <w:rPr>
          <w:rFonts w:ascii="Times New Roman" w:eastAsiaTheme="minorEastAsia" w:hAnsi="Times New Roman" w:cs="Times New Roman"/>
          <w:kern w:val="24"/>
        </w:rPr>
        <w:t>data loggers</w:t>
      </w:r>
      <w:r w:rsidR="004D45B2">
        <w:rPr>
          <w:rFonts w:ascii="Times New Roman" w:eastAsiaTheme="minorEastAsia" w:hAnsi="Times New Roman" w:cs="Times New Roman"/>
          <w:kern w:val="24"/>
        </w:rPr>
        <w:t xml:space="preserve"> </w:t>
      </w:r>
      <w:r w:rsidR="00CA5A9A">
        <w:rPr>
          <w:rFonts w:ascii="Times New Roman" w:eastAsiaTheme="minorEastAsia" w:hAnsi="Times New Roman" w:cs="Times New Roman"/>
          <w:kern w:val="24"/>
        </w:rPr>
        <w:t>house</w:t>
      </w:r>
      <w:r w:rsidR="00E00CF8">
        <w:rPr>
          <w:rFonts w:ascii="Times New Roman" w:eastAsiaTheme="minorEastAsia" w:hAnsi="Times New Roman" w:cs="Times New Roman"/>
          <w:kern w:val="24"/>
        </w:rPr>
        <w:t>d</w:t>
      </w:r>
      <w:r w:rsidR="00CA5A9A">
        <w:rPr>
          <w:rFonts w:ascii="Times New Roman" w:eastAsiaTheme="minorEastAsia" w:hAnsi="Times New Roman" w:cs="Times New Roman"/>
          <w:kern w:val="24"/>
        </w:rPr>
        <w:t xml:space="preserve"> </w:t>
      </w:r>
      <w:r w:rsidR="004D45B2">
        <w:rPr>
          <w:rFonts w:ascii="Times New Roman" w:eastAsiaTheme="minorEastAsia" w:hAnsi="Times New Roman" w:cs="Times New Roman"/>
          <w:kern w:val="24"/>
        </w:rPr>
        <w:t xml:space="preserve">in gaging stations </w:t>
      </w:r>
      <w:r w:rsidRPr="00AF4EBA">
        <w:rPr>
          <w:rFonts w:ascii="Times New Roman" w:eastAsiaTheme="minorEastAsia" w:hAnsi="Times New Roman" w:cs="Times New Roman"/>
          <w:kern w:val="24"/>
        </w:rPr>
        <w:t xml:space="preserve">and </w:t>
      </w:r>
      <w:r w:rsidR="004D45B2">
        <w:rPr>
          <w:rFonts w:ascii="Times New Roman" w:eastAsiaTheme="minorEastAsia" w:hAnsi="Times New Roman" w:cs="Times New Roman"/>
          <w:kern w:val="24"/>
        </w:rPr>
        <w:t xml:space="preserve">at </w:t>
      </w:r>
      <w:r w:rsidR="00CA5A9A">
        <w:rPr>
          <w:rFonts w:ascii="Times New Roman" w:eastAsiaTheme="minorEastAsia" w:hAnsi="Times New Roman" w:cs="Times New Roman"/>
          <w:kern w:val="24"/>
        </w:rPr>
        <w:t>most</w:t>
      </w:r>
      <w:r w:rsidR="00944353">
        <w:rPr>
          <w:rFonts w:ascii="Times New Roman" w:eastAsiaTheme="minorEastAsia" w:hAnsi="Times New Roman" w:cs="Times New Roman"/>
          <w:kern w:val="24"/>
        </w:rPr>
        <w:t xml:space="preserve"> </w:t>
      </w:r>
      <w:r w:rsidR="004D45B2">
        <w:rPr>
          <w:rFonts w:ascii="Times New Roman" w:eastAsiaTheme="minorEastAsia" w:hAnsi="Times New Roman" w:cs="Times New Roman"/>
          <w:kern w:val="24"/>
        </w:rPr>
        <w:t>stations</w:t>
      </w:r>
      <w:r w:rsidR="00CA5A9A">
        <w:rPr>
          <w:rFonts w:ascii="Times New Roman" w:eastAsiaTheme="minorEastAsia" w:hAnsi="Times New Roman" w:cs="Times New Roman"/>
          <w:kern w:val="24"/>
        </w:rPr>
        <w:t>, the data</w:t>
      </w:r>
      <w:r w:rsidR="004D45B2">
        <w:rPr>
          <w:rFonts w:ascii="Times New Roman" w:eastAsiaTheme="minorEastAsia" w:hAnsi="Times New Roman" w:cs="Times New Roman"/>
          <w:kern w:val="24"/>
        </w:rPr>
        <w:t xml:space="preserve"> are</w:t>
      </w:r>
      <w:r w:rsidR="003B5CBF">
        <w:rPr>
          <w:rFonts w:ascii="Times New Roman" w:eastAsiaTheme="minorEastAsia" w:hAnsi="Times New Roman" w:cs="Times New Roman"/>
          <w:kern w:val="24"/>
        </w:rPr>
        <w:t xml:space="preserve"> </w:t>
      </w:r>
      <w:r w:rsidR="004D45B2">
        <w:rPr>
          <w:rFonts w:ascii="Times New Roman" w:eastAsiaTheme="minorEastAsia" w:hAnsi="Times New Roman" w:cs="Times New Roman"/>
          <w:kern w:val="24"/>
        </w:rPr>
        <w:t xml:space="preserve">transmitted by satellite to </w:t>
      </w:r>
      <w:r w:rsidR="008216A7">
        <w:rPr>
          <w:rFonts w:ascii="Times New Roman" w:eastAsiaTheme="minorEastAsia" w:hAnsi="Times New Roman" w:cs="Times New Roman"/>
          <w:kern w:val="24"/>
        </w:rPr>
        <w:t>websites</w:t>
      </w:r>
      <w:r w:rsidR="00FD2115">
        <w:rPr>
          <w:rFonts w:ascii="Times New Roman" w:eastAsiaTheme="minorEastAsia" w:hAnsi="Times New Roman" w:cs="Times New Roman"/>
          <w:kern w:val="24"/>
        </w:rPr>
        <w:t xml:space="preserve">, like CDEC, </w:t>
      </w:r>
      <w:r w:rsidR="00CA5A9A">
        <w:rPr>
          <w:rFonts w:ascii="Times New Roman" w:eastAsiaTheme="minorEastAsia" w:hAnsi="Times New Roman" w:cs="Times New Roman"/>
          <w:kern w:val="24"/>
        </w:rPr>
        <w:t xml:space="preserve">in </w:t>
      </w:r>
      <w:r w:rsidR="004D45B2">
        <w:rPr>
          <w:rFonts w:ascii="Times New Roman" w:eastAsiaTheme="minorEastAsia" w:hAnsi="Times New Roman" w:cs="Times New Roman"/>
          <w:kern w:val="24"/>
        </w:rPr>
        <w:t>real-time</w:t>
      </w:r>
      <w:r w:rsidR="00CA5A9A">
        <w:rPr>
          <w:rFonts w:ascii="Times New Roman" w:eastAsiaTheme="minorEastAsia" w:hAnsi="Times New Roman" w:cs="Times New Roman"/>
          <w:kern w:val="24"/>
        </w:rPr>
        <w:t>.</w:t>
      </w:r>
      <w:r w:rsidR="004D45B2">
        <w:rPr>
          <w:rFonts w:ascii="Times New Roman" w:eastAsiaTheme="minorEastAsia" w:hAnsi="Times New Roman" w:cs="Times New Roman"/>
          <w:kern w:val="24"/>
        </w:rPr>
        <w:t xml:space="preserve"> </w:t>
      </w:r>
    </w:p>
    <w:p w:rsidR="004D45B2" w:rsidRDefault="004D45B2" w:rsidP="00CB1E76">
      <w:pPr>
        <w:spacing w:after="0" w:line="240" w:lineRule="auto"/>
        <w:rPr>
          <w:rFonts w:ascii="Times New Roman" w:eastAsiaTheme="minorEastAsia" w:hAnsi="Times New Roman" w:cs="Times New Roman"/>
          <w:kern w:val="24"/>
        </w:rPr>
      </w:pPr>
    </w:p>
    <w:p w:rsidR="004A1731" w:rsidRDefault="004D45B2" w:rsidP="00CB1E76">
      <w:pPr>
        <w:spacing w:after="0" w:line="240" w:lineRule="auto"/>
        <w:rPr>
          <w:rFonts w:ascii="Times New Roman" w:eastAsiaTheme="minorEastAsia" w:hAnsi="Times New Roman" w:cs="Times New Roman"/>
          <w:kern w:val="24"/>
        </w:rPr>
      </w:pPr>
      <w:r>
        <w:rPr>
          <w:rFonts w:ascii="Times New Roman" w:eastAsiaTheme="minorEastAsia" w:hAnsi="Times New Roman" w:cs="Times New Roman"/>
          <w:kern w:val="24"/>
        </w:rPr>
        <w:t>One</w:t>
      </w:r>
      <w:r w:rsidR="00AA1D7D" w:rsidRPr="00AF4EBA">
        <w:rPr>
          <w:rFonts w:ascii="Times New Roman" w:eastAsiaTheme="minorEastAsia" w:hAnsi="Times New Roman" w:cs="Times New Roman"/>
          <w:kern w:val="24"/>
        </w:rPr>
        <w:t xml:space="preserve"> example</w:t>
      </w:r>
      <w:r w:rsidR="00811BA5" w:rsidRPr="00AF4EBA">
        <w:rPr>
          <w:rFonts w:ascii="Times New Roman" w:eastAsiaTheme="minorEastAsia" w:hAnsi="Times New Roman" w:cs="Times New Roman"/>
          <w:kern w:val="24"/>
        </w:rPr>
        <w:t xml:space="preserve"> of discrete hydrologic data</w:t>
      </w:r>
      <w:r w:rsidR="00EE79AB" w:rsidRPr="00AF4EBA">
        <w:rPr>
          <w:rFonts w:ascii="Times New Roman" w:eastAsiaTheme="minorEastAsia" w:hAnsi="Times New Roman" w:cs="Times New Roman"/>
          <w:kern w:val="24"/>
        </w:rPr>
        <w:t xml:space="preserve"> </w:t>
      </w:r>
      <w:r w:rsidR="00AA1D7D" w:rsidRPr="00AF4EBA">
        <w:rPr>
          <w:rFonts w:ascii="Times New Roman" w:eastAsiaTheme="minorEastAsia" w:hAnsi="Times New Roman" w:cs="Times New Roman"/>
          <w:kern w:val="24"/>
        </w:rPr>
        <w:t xml:space="preserve">is </w:t>
      </w:r>
      <w:r w:rsidR="002059BC" w:rsidRPr="00AF4EBA">
        <w:rPr>
          <w:rFonts w:ascii="Times New Roman" w:eastAsiaTheme="minorEastAsia" w:hAnsi="Times New Roman" w:cs="Times New Roman"/>
          <w:kern w:val="24"/>
        </w:rPr>
        <w:t xml:space="preserve">an individual stream flow measurement. </w:t>
      </w:r>
      <w:r w:rsidR="00811BA5" w:rsidRPr="00AF4EBA">
        <w:rPr>
          <w:rFonts w:ascii="Times New Roman" w:eastAsiaTheme="minorEastAsia" w:hAnsi="Times New Roman" w:cs="Times New Roman"/>
          <w:kern w:val="24"/>
        </w:rPr>
        <w:t>These measurements must be made</w:t>
      </w:r>
      <w:r w:rsidR="00EE79AB" w:rsidRPr="00AF4EBA">
        <w:rPr>
          <w:rFonts w:ascii="Times New Roman" w:eastAsiaTheme="minorEastAsia" w:hAnsi="Times New Roman" w:cs="Times New Roman"/>
          <w:kern w:val="24"/>
        </w:rPr>
        <w:t xml:space="preserve"> at various river stages </w:t>
      </w:r>
      <w:r w:rsidR="002059BC" w:rsidRPr="00AF4EBA">
        <w:rPr>
          <w:rFonts w:ascii="Times New Roman" w:eastAsiaTheme="minorEastAsia" w:hAnsi="Times New Roman" w:cs="Times New Roman"/>
          <w:kern w:val="24"/>
        </w:rPr>
        <w:t xml:space="preserve">(water levels) </w:t>
      </w:r>
      <w:r w:rsidR="00811BA5" w:rsidRPr="00AF4EBA">
        <w:rPr>
          <w:rFonts w:ascii="Times New Roman" w:eastAsiaTheme="minorEastAsia" w:hAnsi="Times New Roman" w:cs="Times New Roman"/>
          <w:kern w:val="24"/>
        </w:rPr>
        <w:t xml:space="preserve">over time, </w:t>
      </w:r>
      <w:r w:rsidR="00EE79AB" w:rsidRPr="00AF4EBA">
        <w:rPr>
          <w:rFonts w:ascii="Times New Roman" w:eastAsiaTheme="minorEastAsia" w:hAnsi="Times New Roman" w:cs="Times New Roman"/>
          <w:kern w:val="24"/>
        </w:rPr>
        <w:t xml:space="preserve">and </w:t>
      </w:r>
      <w:r w:rsidR="00811BA5" w:rsidRPr="00AF4EBA">
        <w:rPr>
          <w:rFonts w:ascii="Times New Roman" w:eastAsiaTheme="minorEastAsia" w:hAnsi="Times New Roman" w:cs="Times New Roman"/>
          <w:kern w:val="24"/>
        </w:rPr>
        <w:t xml:space="preserve">entered into rating tables that can be </w:t>
      </w:r>
      <w:r w:rsidR="00EE79AB" w:rsidRPr="00AF4EBA">
        <w:rPr>
          <w:rFonts w:ascii="Times New Roman" w:eastAsiaTheme="minorEastAsia" w:hAnsi="Times New Roman" w:cs="Times New Roman"/>
          <w:kern w:val="24"/>
        </w:rPr>
        <w:t>plotte</w:t>
      </w:r>
      <w:r w:rsidR="00811BA5" w:rsidRPr="00AF4EBA">
        <w:rPr>
          <w:rFonts w:ascii="Times New Roman" w:eastAsiaTheme="minorEastAsia" w:hAnsi="Times New Roman" w:cs="Times New Roman"/>
          <w:kern w:val="24"/>
        </w:rPr>
        <w:t xml:space="preserve">d to produce </w:t>
      </w:r>
      <w:r w:rsidR="00AA1D7D" w:rsidRPr="00AF4EBA">
        <w:rPr>
          <w:rFonts w:ascii="Times New Roman" w:eastAsiaTheme="minorEastAsia" w:hAnsi="Times New Roman" w:cs="Times New Roman"/>
          <w:kern w:val="24"/>
        </w:rPr>
        <w:t>a rating curve</w:t>
      </w:r>
      <w:r w:rsidR="00811BA5" w:rsidRPr="00AF4EBA">
        <w:rPr>
          <w:rFonts w:ascii="Times New Roman" w:eastAsiaTheme="minorEastAsia" w:hAnsi="Times New Roman" w:cs="Times New Roman"/>
          <w:kern w:val="24"/>
        </w:rPr>
        <w:t xml:space="preserve">. These </w:t>
      </w:r>
      <w:r w:rsidR="00AA1D7D" w:rsidRPr="00AF4EBA">
        <w:rPr>
          <w:rFonts w:ascii="Times New Roman" w:eastAsiaTheme="minorEastAsia" w:hAnsi="Times New Roman" w:cs="Times New Roman"/>
          <w:kern w:val="24"/>
        </w:rPr>
        <w:t>curves</w:t>
      </w:r>
      <w:r w:rsidR="00811BA5" w:rsidRPr="00AF4EBA">
        <w:rPr>
          <w:rFonts w:ascii="Times New Roman" w:eastAsiaTheme="minorEastAsia" w:hAnsi="Times New Roman" w:cs="Times New Roman"/>
          <w:kern w:val="24"/>
        </w:rPr>
        <w:t xml:space="preserve"> and rating tables </w:t>
      </w:r>
      <w:r w:rsidR="00AA1D7D" w:rsidRPr="00AF4EBA">
        <w:rPr>
          <w:rFonts w:ascii="Times New Roman" w:eastAsiaTheme="minorEastAsia" w:hAnsi="Times New Roman" w:cs="Times New Roman"/>
          <w:kern w:val="24"/>
        </w:rPr>
        <w:t xml:space="preserve">provide the </w:t>
      </w:r>
      <w:r w:rsidR="00EE79AB" w:rsidRPr="00AF4EBA">
        <w:rPr>
          <w:rFonts w:ascii="Times New Roman" w:eastAsiaTheme="minorEastAsia" w:hAnsi="Times New Roman" w:cs="Times New Roman"/>
          <w:kern w:val="24"/>
        </w:rPr>
        <w:t xml:space="preserve">stage-discharge relations </w:t>
      </w:r>
      <w:r w:rsidR="00AA1D7D" w:rsidRPr="00AF4EBA">
        <w:rPr>
          <w:rFonts w:ascii="Times New Roman" w:eastAsiaTheme="minorEastAsia" w:hAnsi="Times New Roman" w:cs="Times New Roman"/>
          <w:kern w:val="24"/>
        </w:rPr>
        <w:t>that allow</w:t>
      </w:r>
      <w:r w:rsidR="00EE79AB" w:rsidRPr="00AF4EBA">
        <w:rPr>
          <w:rFonts w:ascii="Times New Roman" w:eastAsiaTheme="minorEastAsia" w:hAnsi="Times New Roman" w:cs="Times New Roman"/>
          <w:kern w:val="24"/>
        </w:rPr>
        <w:t xml:space="preserve"> real-time</w:t>
      </w:r>
      <w:r w:rsidR="00811BA5" w:rsidRPr="00AF4EBA">
        <w:rPr>
          <w:rFonts w:ascii="Times New Roman" w:eastAsiaTheme="minorEastAsia" w:hAnsi="Times New Roman" w:cs="Times New Roman"/>
          <w:kern w:val="24"/>
        </w:rPr>
        <w:t xml:space="preserve"> or discrete</w:t>
      </w:r>
      <w:r w:rsidR="00EE79AB" w:rsidRPr="00AF4EBA">
        <w:rPr>
          <w:rFonts w:ascii="Times New Roman" w:eastAsiaTheme="minorEastAsia" w:hAnsi="Times New Roman" w:cs="Times New Roman"/>
          <w:kern w:val="24"/>
        </w:rPr>
        <w:t xml:space="preserve"> measurement</w:t>
      </w:r>
      <w:r w:rsidR="00AA1D7D" w:rsidRPr="00AF4EBA">
        <w:rPr>
          <w:rFonts w:ascii="Times New Roman" w:eastAsiaTheme="minorEastAsia" w:hAnsi="Times New Roman" w:cs="Times New Roman"/>
          <w:kern w:val="24"/>
        </w:rPr>
        <w:t>s</w:t>
      </w:r>
      <w:r w:rsidR="00EE79AB" w:rsidRPr="00AF4EBA">
        <w:rPr>
          <w:rFonts w:ascii="Times New Roman" w:eastAsiaTheme="minorEastAsia" w:hAnsi="Times New Roman" w:cs="Times New Roman"/>
          <w:kern w:val="24"/>
        </w:rPr>
        <w:t xml:space="preserve"> of stage to be</w:t>
      </w:r>
      <w:r w:rsidR="00811BA5" w:rsidRPr="00AF4EBA">
        <w:rPr>
          <w:rFonts w:ascii="Times New Roman" w:eastAsiaTheme="minorEastAsia" w:hAnsi="Times New Roman" w:cs="Times New Roman"/>
          <w:kern w:val="24"/>
        </w:rPr>
        <w:t xml:space="preserve"> converted to flow estimates that are specific to</w:t>
      </w:r>
      <w:r w:rsidR="00EE79AB" w:rsidRPr="00AF4EBA">
        <w:rPr>
          <w:rFonts w:ascii="Times New Roman" w:eastAsiaTheme="minorEastAsia" w:hAnsi="Times New Roman" w:cs="Times New Roman"/>
          <w:kern w:val="24"/>
        </w:rPr>
        <w:t xml:space="preserve"> t</w:t>
      </w:r>
      <w:r w:rsidR="008701D5" w:rsidRPr="00AF4EBA">
        <w:rPr>
          <w:rFonts w:ascii="Times New Roman" w:eastAsiaTheme="minorEastAsia" w:hAnsi="Times New Roman" w:cs="Times New Roman"/>
          <w:kern w:val="24"/>
        </w:rPr>
        <w:t>he</w:t>
      </w:r>
      <w:r w:rsidR="00811BA5" w:rsidRPr="00AF4EBA">
        <w:rPr>
          <w:rFonts w:ascii="Times New Roman" w:eastAsiaTheme="minorEastAsia" w:hAnsi="Times New Roman" w:cs="Times New Roman"/>
          <w:kern w:val="24"/>
        </w:rPr>
        <w:t xml:space="preserve"> stage</w:t>
      </w:r>
      <w:r w:rsidR="003B5CBF">
        <w:rPr>
          <w:rFonts w:ascii="Times New Roman" w:eastAsiaTheme="minorEastAsia" w:hAnsi="Times New Roman" w:cs="Times New Roman"/>
          <w:kern w:val="24"/>
        </w:rPr>
        <w:t xml:space="preserve"> at each</w:t>
      </w:r>
      <w:r w:rsidR="00811BA5" w:rsidRPr="00AF4EBA">
        <w:rPr>
          <w:rFonts w:ascii="Times New Roman" w:eastAsiaTheme="minorEastAsia" w:hAnsi="Times New Roman" w:cs="Times New Roman"/>
          <w:kern w:val="24"/>
        </w:rPr>
        <w:t xml:space="preserve"> station. In order to keep the</w:t>
      </w:r>
      <w:r w:rsidR="00EE79AB" w:rsidRPr="00AF4EBA">
        <w:rPr>
          <w:rFonts w:ascii="Times New Roman" w:eastAsiaTheme="minorEastAsia" w:hAnsi="Times New Roman" w:cs="Times New Roman"/>
          <w:kern w:val="24"/>
        </w:rPr>
        <w:t xml:space="preserve"> </w:t>
      </w:r>
      <w:r w:rsidR="008701D5" w:rsidRPr="00AF4EBA">
        <w:rPr>
          <w:rFonts w:ascii="Times New Roman" w:eastAsiaTheme="minorEastAsia" w:hAnsi="Times New Roman" w:cs="Times New Roman"/>
          <w:kern w:val="24"/>
        </w:rPr>
        <w:t>stage/d</w:t>
      </w:r>
      <w:r w:rsidR="00EE79AB" w:rsidRPr="00AF4EBA">
        <w:rPr>
          <w:rFonts w:ascii="Times New Roman" w:eastAsiaTheme="minorEastAsia" w:hAnsi="Times New Roman" w:cs="Times New Roman"/>
          <w:kern w:val="24"/>
        </w:rPr>
        <w:t xml:space="preserve">ischarge </w:t>
      </w:r>
      <w:r w:rsidR="00077E82">
        <w:rPr>
          <w:rFonts w:ascii="Times New Roman" w:eastAsiaTheme="minorEastAsia" w:hAnsi="Times New Roman" w:cs="Times New Roman"/>
          <w:kern w:val="24"/>
        </w:rPr>
        <w:t>correlation</w:t>
      </w:r>
      <w:r w:rsidR="00EE79AB" w:rsidRPr="00AF4EBA">
        <w:rPr>
          <w:rFonts w:ascii="Times New Roman" w:eastAsiaTheme="minorEastAsia" w:hAnsi="Times New Roman" w:cs="Times New Roman"/>
          <w:kern w:val="24"/>
        </w:rPr>
        <w:t xml:space="preserve"> accurate, flow measurements and observations of changes in channel conditions must be made frequently enough to capture changes t</w:t>
      </w:r>
      <w:r w:rsidR="00811BA5" w:rsidRPr="00AF4EBA">
        <w:rPr>
          <w:rFonts w:ascii="Times New Roman" w:eastAsiaTheme="minorEastAsia" w:hAnsi="Times New Roman" w:cs="Times New Roman"/>
          <w:kern w:val="24"/>
        </w:rPr>
        <w:t>hat may influence that relation</w:t>
      </w:r>
      <w:r w:rsidR="008216A7">
        <w:rPr>
          <w:rFonts w:ascii="Times New Roman" w:eastAsiaTheme="minorEastAsia" w:hAnsi="Times New Roman" w:cs="Times New Roman"/>
          <w:kern w:val="24"/>
        </w:rPr>
        <w:t>ship</w:t>
      </w:r>
      <w:r w:rsidR="003B5CBF">
        <w:rPr>
          <w:rFonts w:ascii="Times New Roman" w:eastAsiaTheme="minorEastAsia" w:hAnsi="Times New Roman" w:cs="Times New Roman"/>
          <w:kern w:val="24"/>
        </w:rPr>
        <w:t xml:space="preserve">. These changes can include </w:t>
      </w:r>
      <w:r w:rsidR="002059BC" w:rsidRPr="00AF4EBA">
        <w:rPr>
          <w:rFonts w:ascii="Times New Roman" w:eastAsiaTheme="minorEastAsia" w:hAnsi="Times New Roman" w:cs="Times New Roman"/>
          <w:kern w:val="24"/>
        </w:rPr>
        <w:t>scour, fill,</w:t>
      </w:r>
      <w:r w:rsidR="003B5CBF">
        <w:rPr>
          <w:rFonts w:ascii="Times New Roman" w:eastAsiaTheme="minorEastAsia" w:hAnsi="Times New Roman" w:cs="Times New Roman"/>
          <w:kern w:val="24"/>
        </w:rPr>
        <w:t xml:space="preserve"> or </w:t>
      </w:r>
      <w:r w:rsidR="002059BC" w:rsidRPr="00AF4EBA">
        <w:rPr>
          <w:rFonts w:ascii="Times New Roman" w:eastAsiaTheme="minorEastAsia" w:hAnsi="Times New Roman" w:cs="Times New Roman"/>
          <w:kern w:val="24"/>
        </w:rPr>
        <w:t>changes in the gage pool control</w:t>
      </w:r>
      <w:r w:rsidR="00531FFF">
        <w:rPr>
          <w:rFonts w:ascii="Times New Roman" w:eastAsiaTheme="minorEastAsia" w:hAnsi="Times New Roman" w:cs="Times New Roman"/>
          <w:kern w:val="24"/>
        </w:rPr>
        <w:t xml:space="preserve"> feature</w:t>
      </w:r>
      <w:r w:rsidR="00AA1D7D" w:rsidRPr="00AF4EBA">
        <w:rPr>
          <w:rFonts w:ascii="Times New Roman" w:eastAsiaTheme="minorEastAsia" w:hAnsi="Times New Roman" w:cs="Times New Roman"/>
          <w:kern w:val="24"/>
        </w:rPr>
        <w:t xml:space="preserve">, which is </w:t>
      </w:r>
      <w:r w:rsidR="003B5CBF">
        <w:rPr>
          <w:rFonts w:ascii="Times New Roman" w:eastAsiaTheme="minorEastAsia" w:hAnsi="Times New Roman" w:cs="Times New Roman"/>
          <w:kern w:val="24"/>
        </w:rPr>
        <w:t xml:space="preserve">typically </w:t>
      </w:r>
      <w:r w:rsidR="00AA1D7D" w:rsidRPr="00AF4EBA">
        <w:rPr>
          <w:rFonts w:ascii="Times New Roman" w:eastAsiaTheme="minorEastAsia" w:hAnsi="Times New Roman" w:cs="Times New Roman"/>
          <w:kern w:val="24"/>
        </w:rPr>
        <w:t>a channel break like a water fall, weir, or channel constriction.</w:t>
      </w:r>
      <w:r w:rsidR="00811BA5" w:rsidRPr="00AF4EBA">
        <w:rPr>
          <w:rFonts w:ascii="Times New Roman" w:eastAsiaTheme="minorEastAsia" w:hAnsi="Times New Roman" w:cs="Times New Roman"/>
          <w:kern w:val="24"/>
        </w:rPr>
        <w:t xml:space="preserve"> The rating tables must be updated regularly so that the stage readings continue to accurately represent the actual discharge</w:t>
      </w:r>
      <w:r w:rsidR="002059BC" w:rsidRPr="00AF4EBA">
        <w:rPr>
          <w:rFonts w:ascii="Times New Roman" w:eastAsiaTheme="minorEastAsia" w:hAnsi="Times New Roman" w:cs="Times New Roman"/>
          <w:kern w:val="24"/>
        </w:rPr>
        <w:t>s at ea</w:t>
      </w:r>
      <w:r w:rsidR="00AA1D7D" w:rsidRPr="00AF4EBA">
        <w:rPr>
          <w:rFonts w:ascii="Times New Roman" w:eastAsiaTheme="minorEastAsia" w:hAnsi="Times New Roman" w:cs="Times New Roman"/>
          <w:kern w:val="24"/>
        </w:rPr>
        <w:t>ch specific gage as time passes</w:t>
      </w:r>
      <w:r w:rsidR="002059BC" w:rsidRPr="00AF4EBA">
        <w:rPr>
          <w:rFonts w:ascii="Times New Roman" w:eastAsiaTheme="minorEastAsia" w:hAnsi="Times New Roman" w:cs="Times New Roman"/>
          <w:kern w:val="24"/>
        </w:rPr>
        <w:t xml:space="preserve"> and conditions change.</w:t>
      </w:r>
    </w:p>
    <w:p w:rsidR="004D45B2" w:rsidRDefault="004D45B2" w:rsidP="00CB1E76">
      <w:pPr>
        <w:spacing w:after="0" w:line="240" w:lineRule="auto"/>
        <w:rPr>
          <w:rFonts w:ascii="Times New Roman" w:eastAsiaTheme="minorEastAsia" w:hAnsi="Times New Roman" w:cs="Times New Roman"/>
          <w:kern w:val="24"/>
        </w:rPr>
      </w:pPr>
    </w:p>
    <w:p w:rsidR="00AF4EBA" w:rsidRPr="00FF6EB2" w:rsidRDefault="004D45B2" w:rsidP="00CB1E76">
      <w:pPr>
        <w:spacing w:after="0" w:line="240" w:lineRule="auto"/>
        <w:rPr>
          <w:rFonts w:ascii="Times New Roman" w:eastAsiaTheme="minorEastAsia" w:hAnsi="Times New Roman" w:cs="Times New Roman"/>
          <w:kern w:val="24"/>
        </w:rPr>
      </w:pPr>
      <w:r>
        <w:rPr>
          <w:rFonts w:ascii="Times New Roman" w:eastAsiaTheme="minorEastAsia" w:hAnsi="Times New Roman" w:cs="Times New Roman"/>
          <w:kern w:val="24"/>
        </w:rPr>
        <w:t xml:space="preserve">Examples of real-time hydrologic data include rainfall, stage, and flow estimates. These data are extremely important for </w:t>
      </w:r>
      <w:r w:rsidR="00CA5A9A">
        <w:rPr>
          <w:rFonts w:ascii="Times New Roman" w:eastAsiaTheme="minorEastAsia" w:hAnsi="Times New Roman" w:cs="Times New Roman"/>
          <w:kern w:val="24"/>
        </w:rPr>
        <w:t xml:space="preserve">water management and </w:t>
      </w:r>
      <w:r>
        <w:rPr>
          <w:rFonts w:ascii="Times New Roman" w:eastAsiaTheme="minorEastAsia" w:hAnsi="Times New Roman" w:cs="Times New Roman"/>
          <w:kern w:val="24"/>
        </w:rPr>
        <w:t>health</w:t>
      </w:r>
      <w:r w:rsidR="00CA5A9A">
        <w:rPr>
          <w:rFonts w:ascii="Times New Roman" w:eastAsiaTheme="minorEastAsia" w:hAnsi="Times New Roman" w:cs="Times New Roman"/>
          <w:kern w:val="24"/>
        </w:rPr>
        <w:t>/</w:t>
      </w:r>
      <w:r>
        <w:rPr>
          <w:rFonts w:ascii="Times New Roman" w:eastAsiaTheme="minorEastAsia" w:hAnsi="Times New Roman" w:cs="Times New Roman"/>
          <w:kern w:val="24"/>
        </w:rPr>
        <w:t>safety purposes</w:t>
      </w:r>
      <w:r w:rsidR="00944353">
        <w:rPr>
          <w:rFonts w:ascii="Times New Roman" w:eastAsiaTheme="minorEastAsia" w:hAnsi="Times New Roman" w:cs="Times New Roman"/>
          <w:kern w:val="24"/>
        </w:rPr>
        <w:t xml:space="preserve"> </w:t>
      </w:r>
      <w:r w:rsidR="00CA5A9A">
        <w:rPr>
          <w:rFonts w:ascii="Times New Roman" w:eastAsiaTheme="minorEastAsia" w:hAnsi="Times New Roman" w:cs="Times New Roman"/>
          <w:kern w:val="24"/>
        </w:rPr>
        <w:t>(e.g., flood events)</w:t>
      </w:r>
    </w:p>
    <w:p w:rsidR="00CC26F4" w:rsidRDefault="00247E27" w:rsidP="00811BA5">
      <w:pPr>
        <w:spacing w:after="0" w:line="240" w:lineRule="auto"/>
        <w:rPr>
          <w:rFonts w:ascii="Times New Roman" w:eastAsiaTheme="minorEastAsia" w:hAnsi="Times New Roman" w:cs="Times New Roman"/>
          <w:kern w:val="24"/>
        </w:rPr>
      </w:pPr>
      <w:r>
        <w:rPr>
          <w:rFonts w:ascii="Times New Roman" w:eastAsiaTheme="minorEastAsia" w:hAnsi="Times New Roman" w:cs="Times New Roman"/>
          <w:kern w:val="24"/>
        </w:rPr>
        <w:t xml:space="preserve">Hydrologic data </w:t>
      </w:r>
      <w:r w:rsidR="00CA5A9A">
        <w:rPr>
          <w:rFonts w:ascii="Times New Roman" w:eastAsiaTheme="minorEastAsia" w:hAnsi="Times New Roman" w:cs="Times New Roman"/>
          <w:kern w:val="24"/>
        </w:rPr>
        <w:t>can</w:t>
      </w:r>
      <w:r>
        <w:rPr>
          <w:rFonts w:ascii="Times New Roman" w:eastAsiaTheme="minorEastAsia" w:hAnsi="Times New Roman" w:cs="Times New Roman"/>
          <w:kern w:val="24"/>
        </w:rPr>
        <w:t xml:space="preserve"> be </w:t>
      </w:r>
      <w:r w:rsidR="00CA5A9A">
        <w:rPr>
          <w:rFonts w:ascii="Times New Roman" w:eastAsiaTheme="minorEastAsia" w:hAnsi="Times New Roman" w:cs="Times New Roman"/>
          <w:kern w:val="24"/>
        </w:rPr>
        <w:t>visualized</w:t>
      </w:r>
      <w:r w:rsidR="00E54E37">
        <w:rPr>
          <w:rFonts w:ascii="Times New Roman" w:eastAsiaTheme="minorEastAsia" w:hAnsi="Times New Roman" w:cs="Times New Roman"/>
          <w:kern w:val="24"/>
        </w:rPr>
        <w:t xml:space="preserve"> online using the</w:t>
      </w:r>
      <w:r>
        <w:rPr>
          <w:rFonts w:ascii="Times New Roman" w:eastAsiaTheme="minorEastAsia" w:hAnsi="Times New Roman" w:cs="Times New Roman"/>
          <w:kern w:val="24"/>
        </w:rPr>
        <w:t xml:space="preserve"> </w:t>
      </w:r>
      <w:hyperlink r:id="rId19" w:history="1">
        <w:r w:rsidRPr="00247E27">
          <w:rPr>
            <w:rStyle w:val="Hyperlink"/>
            <w:rFonts w:ascii="Times New Roman" w:eastAsiaTheme="minorEastAsia" w:hAnsi="Times New Roman" w:cs="Times New Roman"/>
            <w:kern w:val="24"/>
          </w:rPr>
          <w:t>Bay-Delta Live</w:t>
        </w:r>
      </w:hyperlink>
      <w:r>
        <w:rPr>
          <w:rFonts w:ascii="Times New Roman" w:eastAsiaTheme="minorEastAsia" w:hAnsi="Times New Roman" w:cs="Times New Roman"/>
          <w:kern w:val="24"/>
        </w:rPr>
        <w:t xml:space="preserve"> portal</w:t>
      </w:r>
      <w:r w:rsidR="00E54E37">
        <w:rPr>
          <w:rFonts w:ascii="Times New Roman" w:eastAsiaTheme="minorEastAsia" w:hAnsi="Times New Roman" w:cs="Times New Roman"/>
          <w:kern w:val="24"/>
        </w:rPr>
        <w:t xml:space="preserve"> options “Explore Data” and “Data Visualizations</w:t>
      </w:r>
      <w:r w:rsidR="00944353">
        <w:rPr>
          <w:rFonts w:ascii="Times New Roman" w:eastAsiaTheme="minorEastAsia" w:hAnsi="Times New Roman" w:cs="Times New Roman"/>
          <w:kern w:val="24"/>
        </w:rPr>
        <w:t>.</w:t>
      </w:r>
      <w:r w:rsidR="00E54E37">
        <w:rPr>
          <w:rFonts w:ascii="Times New Roman" w:eastAsiaTheme="minorEastAsia" w:hAnsi="Times New Roman" w:cs="Times New Roman"/>
          <w:kern w:val="24"/>
        </w:rPr>
        <w:t>”</w:t>
      </w:r>
      <w:r w:rsidR="00944353">
        <w:rPr>
          <w:rFonts w:ascii="Times New Roman" w:eastAsiaTheme="minorEastAsia" w:hAnsi="Times New Roman" w:cs="Times New Roman"/>
          <w:kern w:val="24"/>
        </w:rPr>
        <w:t xml:space="preserve"> </w:t>
      </w:r>
      <w:r w:rsidR="003B5CBF">
        <w:rPr>
          <w:rFonts w:ascii="Times New Roman" w:eastAsiaTheme="minorEastAsia" w:hAnsi="Times New Roman" w:cs="Times New Roman"/>
          <w:kern w:val="24"/>
        </w:rPr>
        <w:t xml:space="preserve">The Explore Data option allows users to select </w:t>
      </w:r>
      <w:r w:rsidR="00236783">
        <w:rPr>
          <w:rFonts w:ascii="Times New Roman" w:eastAsiaTheme="minorEastAsia" w:hAnsi="Times New Roman" w:cs="Times New Roman"/>
          <w:kern w:val="24"/>
        </w:rPr>
        <w:t xml:space="preserve">stations by </w:t>
      </w:r>
      <w:r w:rsidR="003B5CBF">
        <w:rPr>
          <w:rFonts w:ascii="Times New Roman" w:eastAsiaTheme="minorEastAsia" w:hAnsi="Times New Roman" w:cs="Times New Roman"/>
          <w:kern w:val="24"/>
        </w:rPr>
        <w:t>the data source, sensor type, and data category by region</w:t>
      </w:r>
      <w:r w:rsidR="00236783">
        <w:rPr>
          <w:rFonts w:ascii="Times New Roman" w:eastAsiaTheme="minorEastAsia" w:hAnsi="Times New Roman" w:cs="Times New Roman"/>
          <w:kern w:val="24"/>
        </w:rPr>
        <w:t xml:space="preserve">, as shown in </w:t>
      </w:r>
      <w:r w:rsidR="00474A72">
        <w:rPr>
          <w:rFonts w:ascii="Times New Roman" w:eastAsiaTheme="minorEastAsia" w:hAnsi="Times New Roman" w:cs="Times New Roman"/>
          <w:kern w:val="24"/>
        </w:rPr>
        <w:t>Figure 2</w:t>
      </w:r>
      <w:r w:rsidR="00236783">
        <w:rPr>
          <w:rFonts w:ascii="Times New Roman" w:eastAsiaTheme="minorEastAsia" w:hAnsi="Times New Roman" w:cs="Times New Roman"/>
          <w:kern w:val="24"/>
        </w:rPr>
        <w:t>.</w:t>
      </w:r>
    </w:p>
    <w:p w:rsidR="00236783" w:rsidRDefault="00236783" w:rsidP="00811BA5">
      <w:pPr>
        <w:spacing w:after="0" w:line="240" w:lineRule="auto"/>
        <w:rPr>
          <w:rFonts w:ascii="Times New Roman" w:eastAsiaTheme="minorEastAsia" w:hAnsi="Times New Roman" w:cs="Times New Roman"/>
          <w:kern w:val="24"/>
        </w:rPr>
      </w:pPr>
    </w:p>
    <w:p w:rsidR="00247E27" w:rsidRDefault="00CC26F4" w:rsidP="00811BA5">
      <w:pPr>
        <w:spacing w:after="0" w:line="240" w:lineRule="auto"/>
        <w:rPr>
          <w:rFonts w:ascii="Times New Roman" w:eastAsiaTheme="minorEastAsia" w:hAnsi="Times New Roman" w:cs="Times New Roman"/>
          <w:kern w:val="24"/>
        </w:rPr>
      </w:pPr>
      <w:r>
        <w:rPr>
          <w:rFonts w:ascii="Times New Roman" w:eastAsiaTheme="minorEastAsia" w:hAnsi="Times New Roman" w:cs="Times New Roman"/>
          <w:kern w:val="24"/>
        </w:rPr>
        <w:t xml:space="preserve"> </w:t>
      </w:r>
      <w:r>
        <w:rPr>
          <w:rFonts w:ascii="Times New Roman" w:eastAsiaTheme="minorEastAsia" w:hAnsi="Times New Roman" w:cs="Times New Roman"/>
          <w:noProof/>
          <w:kern w:val="24"/>
        </w:rPr>
        <w:drawing>
          <wp:inline distT="0" distB="0" distL="0" distR="0" wp14:anchorId="263439E7" wp14:editId="3C9E20C5">
            <wp:extent cx="5314604" cy="2995143"/>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324.BDL.ExploreDataOp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8362" cy="2997261"/>
                    </a:xfrm>
                    <a:prstGeom prst="rect">
                      <a:avLst/>
                    </a:prstGeom>
                  </pic:spPr>
                </pic:pic>
              </a:graphicData>
            </a:graphic>
          </wp:inline>
        </w:drawing>
      </w:r>
    </w:p>
    <w:p w:rsidR="00922DAB" w:rsidRDefault="00922DAB" w:rsidP="00811BA5">
      <w:pPr>
        <w:spacing w:after="0" w:line="240" w:lineRule="auto"/>
        <w:rPr>
          <w:rFonts w:ascii="Times New Roman" w:eastAsiaTheme="minorEastAsia" w:hAnsi="Times New Roman" w:cs="Times New Roman"/>
          <w:kern w:val="24"/>
        </w:rPr>
      </w:pPr>
    </w:p>
    <w:p w:rsidR="00474A72" w:rsidRDefault="00474A72" w:rsidP="00725602">
      <w:pPr>
        <w:spacing w:after="0" w:line="240" w:lineRule="auto"/>
        <w:jc w:val="center"/>
        <w:rPr>
          <w:rFonts w:ascii="Times New Roman" w:eastAsiaTheme="minorEastAsia" w:hAnsi="Times New Roman" w:cs="Times New Roman"/>
          <w:kern w:val="24"/>
        </w:rPr>
      </w:pPr>
      <w:r>
        <w:rPr>
          <w:rFonts w:ascii="Times New Roman" w:eastAsiaTheme="minorEastAsia" w:hAnsi="Times New Roman" w:cs="Times New Roman"/>
          <w:kern w:val="24"/>
        </w:rPr>
        <w:t xml:space="preserve">Figure 2: </w:t>
      </w:r>
      <w:r w:rsidR="00725602">
        <w:rPr>
          <w:rFonts w:ascii="Times New Roman" w:eastAsiaTheme="minorEastAsia" w:hAnsi="Times New Roman" w:cs="Times New Roman"/>
          <w:kern w:val="24"/>
        </w:rPr>
        <w:t>Map from Bay Delta Live, showing locations of data collection stations in the San Francisco Bay Estuary region.</w:t>
      </w:r>
    </w:p>
    <w:p w:rsidR="00474A72" w:rsidRDefault="00474A72" w:rsidP="00811BA5">
      <w:pPr>
        <w:spacing w:after="0" w:line="240" w:lineRule="auto"/>
        <w:rPr>
          <w:rFonts w:ascii="Times New Roman" w:eastAsiaTheme="minorEastAsia" w:hAnsi="Times New Roman" w:cs="Times New Roman"/>
          <w:kern w:val="24"/>
        </w:rPr>
      </w:pPr>
    </w:p>
    <w:p w:rsidR="00FF6EB2" w:rsidRDefault="00922DAB" w:rsidP="00236783">
      <w:pPr>
        <w:spacing w:after="0" w:line="240" w:lineRule="auto"/>
        <w:rPr>
          <w:rFonts w:ascii="Times New Roman" w:eastAsiaTheme="minorEastAsia" w:hAnsi="Times New Roman" w:cs="Times New Roman"/>
          <w:kern w:val="24"/>
        </w:rPr>
      </w:pPr>
      <w:r w:rsidRPr="00F36A4D">
        <w:rPr>
          <w:rFonts w:ascii="Times New Roman" w:eastAsiaTheme="minorEastAsia" w:hAnsi="Times New Roman" w:cs="Times New Roman"/>
          <w:kern w:val="24"/>
        </w:rPr>
        <w:t>T</w:t>
      </w:r>
      <w:r w:rsidR="002059BC" w:rsidRPr="00F36A4D">
        <w:rPr>
          <w:rFonts w:ascii="Times New Roman" w:eastAsiaTheme="minorEastAsia" w:hAnsi="Times New Roman" w:cs="Times New Roman"/>
          <w:kern w:val="24"/>
        </w:rPr>
        <w:t xml:space="preserve">he types of hydrologic </w:t>
      </w:r>
      <w:r w:rsidR="00811BA5" w:rsidRPr="00F36A4D">
        <w:rPr>
          <w:rFonts w:ascii="Times New Roman" w:eastAsiaTheme="minorEastAsia" w:hAnsi="Times New Roman" w:cs="Times New Roman"/>
          <w:kern w:val="24"/>
        </w:rPr>
        <w:t xml:space="preserve">data that we are including on this portal </w:t>
      </w:r>
      <w:r w:rsidRPr="00F36A4D">
        <w:rPr>
          <w:rFonts w:ascii="Times New Roman" w:eastAsiaTheme="minorEastAsia" w:hAnsi="Times New Roman" w:cs="Times New Roman"/>
          <w:kern w:val="24"/>
        </w:rPr>
        <w:t>include precipitation (rain and snow), runoff</w:t>
      </w:r>
      <w:r w:rsidR="00474A72">
        <w:rPr>
          <w:rFonts w:ascii="Times New Roman" w:eastAsiaTheme="minorEastAsia" w:hAnsi="Times New Roman" w:cs="Times New Roman"/>
          <w:kern w:val="24"/>
        </w:rPr>
        <w:t>,</w:t>
      </w:r>
      <w:r w:rsidRPr="00F36A4D">
        <w:rPr>
          <w:rFonts w:ascii="Times New Roman" w:eastAsiaTheme="minorEastAsia" w:hAnsi="Times New Roman" w:cs="Times New Roman"/>
          <w:kern w:val="24"/>
        </w:rPr>
        <w:t xml:space="preserve"> and </w:t>
      </w:r>
      <w:r w:rsidR="008216A7">
        <w:rPr>
          <w:rFonts w:ascii="Times New Roman" w:eastAsiaTheme="minorEastAsia" w:hAnsi="Times New Roman" w:cs="Times New Roman"/>
          <w:kern w:val="24"/>
        </w:rPr>
        <w:t>Net Delta Outflow (NDO)</w:t>
      </w:r>
      <w:r w:rsidRPr="00F36A4D">
        <w:rPr>
          <w:rFonts w:ascii="Times New Roman" w:eastAsiaTheme="minorEastAsia" w:hAnsi="Times New Roman" w:cs="Times New Roman"/>
          <w:kern w:val="24"/>
        </w:rPr>
        <w:t xml:space="preserve">. These data types </w:t>
      </w:r>
      <w:r w:rsidR="00811BA5" w:rsidRPr="00F36A4D">
        <w:rPr>
          <w:rFonts w:ascii="Times New Roman" w:eastAsiaTheme="minorEastAsia" w:hAnsi="Times New Roman" w:cs="Times New Roman"/>
          <w:kern w:val="24"/>
        </w:rPr>
        <w:t xml:space="preserve">directly relate to the water quality, benthic, phytoplankton and zooplankton that we monitor in the Interagency Ecological Program (IEP) </w:t>
      </w:r>
      <w:r w:rsidR="00811BA5" w:rsidRPr="00F36A4D">
        <w:rPr>
          <w:rFonts w:ascii="Times New Roman" w:eastAsiaTheme="minorEastAsia" w:hAnsi="Times New Roman" w:cs="Times New Roman"/>
          <w:kern w:val="24"/>
        </w:rPr>
        <w:lastRenderedPageBreak/>
        <w:t>Environmental Monitoring Program (</w:t>
      </w:r>
      <w:hyperlink r:id="rId21" w:history="1">
        <w:r w:rsidR="00811BA5" w:rsidRPr="00F36A4D">
          <w:rPr>
            <w:rStyle w:val="Hyperlink"/>
            <w:rFonts w:ascii="Times New Roman" w:eastAsiaTheme="minorEastAsia" w:hAnsi="Times New Roman" w:cs="Times New Roman"/>
            <w:color w:val="auto"/>
            <w:kern w:val="24"/>
          </w:rPr>
          <w:t>EMP</w:t>
        </w:r>
      </w:hyperlink>
      <w:r w:rsidR="00811BA5" w:rsidRPr="00F36A4D">
        <w:rPr>
          <w:rFonts w:ascii="Times New Roman" w:eastAsiaTheme="minorEastAsia" w:hAnsi="Times New Roman" w:cs="Times New Roman"/>
          <w:kern w:val="24"/>
        </w:rPr>
        <w:t>). Links are provided for each of these types of hydrologic data so you can l</w:t>
      </w:r>
      <w:r w:rsidR="00236783" w:rsidRPr="00F36A4D">
        <w:rPr>
          <w:rFonts w:ascii="Times New Roman" w:eastAsiaTheme="minorEastAsia" w:hAnsi="Times New Roman" w:cs="Times New Roman"/>
          <w:kern w:val="24"/>
        </w:rPr>
        <w:t>earn more about how each data type</w:t>
      </w:r>
      <w:r w:rsidR="00811BA5" w:rsidRPr="00F36A4D">
        <w:rPr>
          <w:rFonts w:ascii="Times New Roman" w:eastAsiaTheme="minorEastAsia" w:hAnsi="Times New Roman" w:cs="Times New Roman"/>
          <w:kern w:val="24"/>
        </w:rPr>
        <w:t xml:space="preserve"> is monitored. </w:t>
      </w:r>
      <w:r w:rsidR="00474A72">
        <w:rPr>
          <w:rFonts w:ascii="Times New Roman" w:eastAsiaTheme="minorEastAsia" w:hAnsi="Times New Roman" w:cs="Times New Roman"/>
          <w:kern w:val="24"/>
        </w:rPr>
        <w:t xml:space="preserve">  </w:t>
      </w:r>
    </w:p>
    <w:p w:rsidR="00C7399A" w:rsidRDefault="00C7399A" w:rsidP="00236783">
      <w:pPr>
        <w:spacing w:after="0" w:line="240" w:lineRule="auto"/>
        <w:rPr>
          <w:rFonts w:ascii="Times New Roman" w:eastAsiaTheme="minorEastAsia" w:hAnsi="Times New Roman" w:cs="Times New Roman"/>
          <w:kern w:val="24"/>
        </w:rPr>
      </w:pPr>
    </w:p>
    <w:p w:rsidR="00C7399A" w:rsidRPr="00077E82" w:rsidRDefault="00C7399A" w:rsidP="00077E82">
      <w:pPr>
        <w:spacing w:after="0" w:line="240" w:lineRule="auto"/>
        <w:rPr>
          <w:rFonts w:ascii="Times New Roman" w:eastAsiaTheme="minorEastAsia" w:hAnsi="Times New Roman" w:cs="Times New Roman"/>
          <w:kern w:val="24"/>
          <w:u w:val="single"/>
        </w:rPr>
      </w:pPr>
      <w:r w:rsidRPr="00077E82">
        <w:rPr>
          <w:rFonts w:ascii="Times New Roman" w:eastAsiaTheme="minorEastAsia" w:hAnsi="Times New Roman" w:cs="Times New Roman"/>
          <w:kern w:val="24"/>
          <w:u w:val="single"/>
        </w:rPr>
        <w:t>Drop Down Box</w:t>
      </w:r>
      <w:r w:rsidR="00E05AF5" w:rsidRPr="00077E82">
        <w:rPr>
          <w:rFonts w:ascii="Times New Roman" w:eastAsiaTheme="minorEastAsia" w:hAnsi="Times New Roman" w:cs="Times New Roman"/>
          <w:kern w:val="24"/>
          <w:u w:val="single"/>
        </w:rPr>
        <w:t xml:space="preserve"> for </w:t>
      </w:r>
      <w:r w:rsidR="00531FFF" w:rsidRPr="00077E82">
        <w:rPr>
          <w:rFonts w:ascii="Times New Roman" w:eastAsiaTheme="minorEastAsia" w:hAnsi="Times New Roman" w:cs="Times New Roman"/>
          <w:kern w:val="24"/>
          <w:u w:val="single"/>
        </w:rPr>
        <w:t xml:space="preserve">Links to </w:t>
      </w:r>
      <w:r w:rsidR="00E05AF5" w:rsidRPr="00077E82">
        <w:rPr>
          <w:rFonts w:ascii="Times New Roman" w:eastAsiaTheme="minorEastAsia" w:hAnsi="Times New Roman" w:cs="Times New Roman"/>
          <w:kern w:val="24"/>
          <w:u w:val="single"/>
        </w:rPr>
        <w:t>Hydrologic Data</w:t>
      </w:r>
    </w:p>
    <w:p w:rsidR="00B146F8" w:rsidRPr="00077E82" w:rsidRDefault="00B146F8" w:rsidP="00B146F8">
      <w:pPr>
        <w:spacing w:after="0" w:line="240" w:lineRule="auto"/>
        <w:jc w:val="center"/>
        <w:rPr>
          <w:rFonts w:ascii="Times New Roman" w:eastAsiaTheme="minorEastAsia" w:hAnsi="Times New Roman" w:cs="Times New Roman"/>
          <w:kern w:val="24"/>
          <w:u w:val="single"/>
        </w:rPr>
      </w:pPr>
    </w:p>
    <w:p w:rsidR="00B146F8" w:rsidRPr="00077E82" w:rsidRDefault="009B3E6E" w:rsidP="00077E82">
      <w:pPr>
        <w:rPr>
          <w:rFonts w:ascii="Times New Roman" w:eastAsiaTheme="minorEastAsia" w:hAnsi="Times New Roman" w:cs="Times New Roman"/>
          <w:kern w:val="24"/>
          <w:u w:val="single"/>
        </w:rPr>
      </w:pPr>
      <w:r w:rsidRPr="00077E82">
        <w:rPr>
          <w:rFonts w:ascii="Times New Roman" w:eastAsiaTheme="minorEastAsia" w:hAnsi="Times New Roman" w:cs="Times New Roman"/>
          <w:kern w:val="24"/>
          <w:u w:val="single"/>
        </w:rPr>
        <w:t xml:space="preserve">1. </w:t>
      </w:r>
      <w:proofErr w:type="gramStart"/>
      <w:r w:rsidR="00B146F8" w:rsidRPr="00077E82">
        <w:rPr>
          <w:rFonts w:ascii="Times New Roman" w:eastAsiaTheme="minorEastAsia" w:hAnsi="Times New Roman" w:cs="Times New Roman"/>
          <w:kern w:val="24"/>
          <w:u w:val="single"/>
        </w:rPr>
        <w:t>Precipitation  (</w:t>
      </w:r>
      <w:proofErr w:type="gramEnd"/>
      <w:r w:rsidR="00B146F8" w:rsidRPr="00077E82">
        <w:rPr>
          <w:rFonts w:ascii="Times New Roman" w:eastAsiaTheme="minorEastAsia" w:hAnsi="Times New Roman" w:cs="Times New Roman"/>
          <w:kern w:val="24"/>
          <w:u w:val="single"/>
        </w:rPr>
        <w:t>represented by Water Year Classification)</w:t>
      </w:r>
      <w:r w:rsidR="008216A7" w:rsidRPr="00077E82">
        <w:rPr>
          <w:rFonts w:ascii="Times New Roman" w:eastAsiaTheme="minorEastAsia" w:hAnsi="Times New Roman" w:cs="Times New Roman"/>
          <w:kern w:val="24"/>
          <w:u w:val="single"/>
        </w:rPr>
        <w:t xml:space="preserve"> and </w:t>
      </w:r>
      <w:r w:rsidR="008216A7" w:rsidRPr="00077E82">
        <w:rPr>
          <w:rFonts w:ascii="Times New Roman" w:hAnsi="Times New Roman" w:cs="Times New Roman"/>
          <w:u w:val="single"/>
        </w:rPr>
        <w:t>Unimpaired Runoff</w:t>
      </w:r>
      <w:r w:rsidRPr="00077E82">
        <w:rPr>
          <w:rFonts w:ascii="Times New Roman" w:hAnsi="Times New Roman" w:cs="Times New Roman"/>
          <w:u w:val="single"/>
        </w:rPr>
        <w:t>:</w:t>
      </w:r>
      <w:r w:rsidRPr="00077E82">
        <w:rPr>
          <w:rFonts w:ascii="Times New Roman" w:hAnsi="Times New Roman" w:cs="Times New Roman"/>
        </w:rPr>
        <w:t xml:space="preserve">  </w:t>
      </w:r>
      <w:hyperlink r:id="rId22" w:history="1">
        <w:r w:rsidR="00E05AF5" w:rsidRPr="00077E82">
          <w:rPr>
            <w:rStyle w:val="Hyperlink"/>
            <w:rFonts w:ascii="Times New Roman" w:eastAsiaTheme="minorEastAsia" w:hAnsi="Times New Roman" w:cs="Times New Roman"/>
            <w:color w:val="000000" w:themeColor="text1"/>
            <w:kern w:val="24"/>
          </w:rPr>
          <w:t>http://cdec.water.ca.gov/cgi-progs/iodir/wsihist</w:t>
        </w:r>
      </w:hyperlink>
    </w:p>
    <w:p w:rsidR="00B146F8" w:rsidRPr="00077E82" w:rsidRDefault="009B3E6E" w:rsidP="00077E82">
      <w:pPr>
        <w:rPr>
          <w:rStyle w:val="Hyperlink"/>
          <w:rFonts w:ascii="Times New Roman" w:eastAsiaTheme="minorEastAsia" w:hAnsi="Times New Roman" w:cs="Times New Roman"/>
          <w:color w:val="000000" w:themeColor="text1"/>
          <w:kern w:val="24"/>
        </w:rPr>
      </w:pPr>
      <w:r w:rsidRPr="00077E82">
        <w:rPr>
          <w:rFonts w:ascii="Times New Roman" w:eastAsiaTheme="minorEastAsia" w:hAnsi="Times New Roman" w:cs="Times New Roman"/>
          <w:kern w:val="24"/>
          <w:u w:val="single"/>
        </w:rPr>
        <w:t xml:space="preserve">2. </w:t>
      </w:r>
      <w:r w:rsidR="00B146F8" w:rsidRPr="00077E82">
        <w:rPr>
          <w:rFonts w:ascii="Times New Roman" w:eastAsiaTheme="minorEastAsia" w:hAnsi="Times New Roman" w:cs="Times New Roman"/>
          <w:kern w:val="24"/>
          <w:u w:val="single"/>
        </w:rPr>
        <w:t xml:space="preserve">Net </w:t>
      </w:r>
      <w:r w:rsidR="008216A7" w:rsidRPr="00077E82">
        <w:rPr>
          <w:rFonts w:ascii="Times New Roman" w:eastAsiaTheme="minorEastAsia" w:hAnsi="Times New Roman" w:cs="Times New Roman"/>
          <w:kern w:val="24"/>
          <w:u w:val="single"/>
        </w:rPr>
        <w:t xml:space="preserve">Delta </w:t>
      </w:r>
      <w:r w:rsidR="00B146F8" w:rsidRPr="00077E82">
        <w:rPr>
          <w:rFonts w:ascii="Times New Roman" w:eastAsiaTheme="minorEastAsia" w:hAnsi="Times New Roman" w:cs="Times New Roman"/>
          <w:kern w:val="24"/>
          <w:u w:val="single"/>
        </w:rPr>
        <w:t>Out</w:t>
      </w:r>
      <w:bookmarkStart w:id="0" w:name="_GoBack"/>
      <w:bookmarkEnd w:id="0"/>
      <w:r w:rsidR="00B146F8" w:rsidRPr="00077E82">
        <w:rPr>
          <w:rFonts w:ascii="Times New Roman" w:eastAsiaTheme="minorEastAsia" w:hAnsi="Times New Roman" w:cs="Times New Roman"/>
          <w:kern w:val="24"/>
          <w:u w:val="single"/>
        </w:rPr>
        <w:t>flow</w:t>
      </w:r>
      <w:r w:rsidRPr="00077E82">
        <w:rPr>
          <w:rFonts w:ascii="Times New Roman" w:eastAsiaTheme="minorEastAsia" w:hAnsi="Times New Roman" w:cs="Times New Roman"/>
          <w:kern w:val="24"/>
        </w:rPr>
        <w:t xml:space="preserve">:  </w:t>
      </w:r>
      <w:hyperlink r:id="rId23" w:history="1">
        <w:r w:rsidR="00B146F8" w:rsidRPr="00077E82">
          <w:rPr>
            <w:rStyle w:val="Hyperlink"/>
            <w:rFonts w:ascii="Times New Roman" w:eastAsiaTheme="minorEastAsia" w:hAnsi="Times New Roman" w:cs="Times New Roman"/>
            <w:color w:val="000000" w:themeColor="text1"/>
            <w:kern w:val="24"/>
          </w:rPr>
          <w:t>http://www.water.ca.gov/dayflow/output/inputdata.cfm</w:t>
        </w:r>
      </w:hyperlink>
    </w:p>
    <w:p w:rsidR="00B146F8" w:rsidRPr="000A5748" w:rsidRDefault="00B146F8" w:rsidP="00B146F8">
      <w:pPr>
        <w:spacing w:after="0" w:line="240" w:lineRule="auto"/>
        <w:ind w:left="4320"/>
        <w:jc w:val="center"/>
        <w:rPr>
          <w:rFonts w:ascii="Times New Roman" w:eastAsia="Times New Roman" w:hAnsi="Times New Roman" w:cs="Times New Roman"/>
          <w:sz w:val="18"/>
          <w:szCs w:val="18"/>
        </w:rPr>
      </w:pPr>
    </w:p>
    <w:p w:rsidR="00B146F8" w:rsidRDefault="00B146F8" w:rsidP="00C7399A">
      <w:pPr>
        <w:ind w:firstLine="720"/>
        <w:rPr>
          <w:rFonts w:eastAsiaTheme="minorEastAsia"/>
          <w:kern w:val="24"/>
        </w:rPr>
      </w:pPr>
    </w:p>
    <w:p w:rsidR="00E05AF5" w:rsidRPr="00A95A89" w:rsidRDefault="00E05AF5" w:rsidP="00E05AF5">
      <w:pPr>
        <w:rPr>
          <w:rFonts w:eastAsiaTheme="minorEastAsia" w:hAnsi="Calibri"/>
          <w:color w:val="000000" w:themeColor="text1"/>
          <w:kern w:val="24"/>
        </w:rPr>
      </w:pPr>
    </w:p>
    <w:sectPr w:rsidR="00E05AF5" w:rsidRPr="00A95A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4D3" w:rsidRDefault="001F64D3" w:rsidP="00136D24">
      <w:pPr>
        <w:spacing w:after="0" w:line="240" w:lineRule="auto"/>
      </w:pPr>
      <w:r>
        <w:separator/>
      </w:r>
    </w:p>
  </w:endnote>
  <w:endnote w:type="continuationSeparator" w:id="0">
    <w:p w:rsidR="001F64D3" w:rsidRDefault="001F64D3" w:rsidP="00136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4D3" w:rsidRDefault="001F64D3" w:rsidP="00136D24">
      <w:pPr>
        <w:spacing w:after="0" w:line="240" w:lineRule="auto"/>
      </w:pPr>
      <w:r>
        <w:separator/>
      </w:r>
    </w:p>
  </w:footnote>
  <w:footnote w:type="continuationSeparator" w:id="0">
    <w:p w:rsidR="001F64D3" w:rsidRDefault="001F64D3" w:rsidP="00136D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7367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2AFF22C5"/>
    <w:multiLevelType w:val="hybridMultilevel"/>
    <w:tmpl w:val="491ABFDC"/>
    <w:lvl w:ilvl="0" w:tplc="1542D5D8">
      <w:start w:val="1"/>
      <w:numFmt w:val="bullet"/>
      <w:lvlText w:val="•"/>
      <w:lvlJc w:val="left"/>
      <w:pPr>
        <w:tabs>
          <w:tab w:val="num" w:pos="720"/>
        </w:tabs>
        <w:ind w:left="720" w:hanging="360"/>
      </w:pPr>
      <w:rPr>
        <w:rFonts w:ascii="Arial" w:hAnsi="Arial" w:hint="default"/>
      </w:rPr>
    </w:lvl>
    <w:lvl w:ilvl="1" w:tplc="3D9ABE6A" w:tentative="1">
      <w:start w:val="1"/>
      <w:numFmt w:val="bullet"/>
      <w:lvlText w:val="•"/>
      <w:lvlJc w:val="left"/>
      <w:pPr>
        <w:tabs>
          <w:tab w:val="num" w:pos="1440"/>
        </w:tabs>
        <w:ind w:left="1440" w:hanging="360"/>
      </w:pPr>
      <w:rPr>
        <w:rFonts w:ascii="Arial" w:hAnsi="Arial" w:hint="default"/>
      </w:rPr>
    </w:lvl>
    <w:lvl w:ilvl="2" w:tplc="7430D916" w:tentative="1">
      <w:start w:val="1"/>
      <w:numFmt w:val="bullet"/>
      <w:lvlText w:val="•"/>
      <w:lvlJc w:val="left"/>
      <w:pPr>
        <w:tabs>
          <w:tab w:val="num" w:pos="2160"/>
        </w:tabs>
        <w:ind w:left="2160" w:hanging="360"/>
      </w:pPr>
      <w:rPr>
        <w:rFonts w:ascii="Arial" w:hAnsi="Arial" w:hint="default"/>
      </w:rPr>
    </w:lvl>
    <w:lvl w:ilvl="3" w:tplc="9F400434" w:tentative="1">
      <w:start w:val="1"/>
      <w:numFmt w:val="bullet"/>
      <w:lvlText w:val="•"/>
      <w:lvlJc w:val="left"/>
      <w:pPr>
        <w:tabs>
          <w:tab w:val="num" w:pos="2880"/>
        </w:tabs>
        <w:ind w:left="2880" w:hanging="360"/>
      </w:pPr>
      <w:rPr>
        <w:rFonts w:ascii="Arial" w:hAnsi="Arial" w:hint="default"/>
      </w:rPr>
    </w:lvl>
    <w:lvl w:ilvl="4" w:tplc="7BD06ACA" w:tentative="1">
      <w:start w:val="1"/>
      <w:numFmt w:val="bullet"/>
      <w:lvlText w:val="•"/>
      <w:lvlJc w:val="left"/>
      <w:pPr>
        <w:tabs>
          <w:tab w:val="num" w:pos="3600"/>
        </w:tabs>
        <w:ind w:left="3600" w:hanging="360"/>
      </w:pPr>
      <w:rPr>
        <w:rFonts w:ascii="Arial" w:hAnsi="Arial" w:hint="default"/>
      </w:rPr>
    </w:lvl>
    <w:lvl w:ilvl="5" w:tplc="43CC3562" w:tentative="1">
      <w:start w:val="1"/>
      <w:numFmt w:val="bullet"/>
      <w:lvlText w:val="•"/>
      <w:lvlJc w:val="left"/>
      <w:pPr>
        <w:tabs>
          <w:tab w:val="num" w:pos="4320"/>
        </w:tabs>
        <w:ind w:left="4320" w:hanging="360"/>
      </w:pPr>
      <w:rPr>
        <w:rFonts w:ascii="Arial" w:hAnsi="Arial" w:hint="default"/>
      </w:rPr>
    </w:lvl>
    <w:lvl w:ilvl="6" w:tplc="590A6926" w:tentative="1">
      <w:start w:val="1"/>
      <w:numFmt w:val="bullet"/>
      <w:lvlText w:val="•"/>
      <w:lvlJc w:val="left"/>
      <w:pPr>
        <w:tabs>
          <w:tab w:val="num" w:pos="5040"/>
        </w:tabs>
        <w:ind w:left="5040" w:hanging="360"/>
      </w:pPr>
      <w:rPr>
        <w:rFonts w:ascii="Arial" w:hAnsi="Arial" w:hint="default"/>
      </w:rPr>
    </w:lvl>
    <w:lvl w:ilvl="7" w:tplc="65363FC4" w:tentative="1">
      <w:start w:val="1"/>
      <w:numFmt w:val="bullet"/>
      <w:lvlText w:val="•"/>
      <w:lvlJc w:val="left"/>
      <w:pPr>
        <w:tabs>
          <w:tab w:val="num" w:pos="5760"/>
        </w:tabs>
        <w:ind w:left="5760" w:hanging="360"/>
      </w:pPr>
      <w:rPr>
        <w:rFonts w:ascii="Arial" w:hAnsi="Arial" w:hint="default"/>
      </w:rPr>
    </w:lvl>
    <w:lvl w:ilvl="8" w:tplc="D63C6408" w:tentative="1">
      <w:start w:val="1"/>
      <w:numFmt w:val="bullet"/>
      <w:lvlText w:val="•"/>
      <w:lvlJc w:val="left"/>
      <w:pPr>
        <w:tabs>
          <w:tab w:val="num" w:pos="6480"/>
        </w:tabs>
        <w:ind w:left="6480" w:hanging="360"/>
      </w:pPr>
      <w:rPr>
        <w:rFonts w:ascii="Arial" w:hAnsi="Arial" w:hint="default"/>
      </w:rPr>
    </w:lvl>
  </w:abstractNum>
  <w:abstractNum w:abstractNumId="2">
    <w:nsid w:val="357E6118"/>
    <w:multiLevelType w:val="hybridMultilevel"/>
    <w:tmpl w:val="7ADE342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E3017E"/>
    <w:multiLevelType w:val="hybridMultilevel"/>
    <w:tmpl w:val="41584380"/>
    <w:lvl w:ilvl="0" w:tplc="B11E4CB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159370F"/>
    <w:multiLevelType w:val="hybridMultilevel"/>
    <w:tmpl w:val="616CDCF2"/>
    <w:lvl w:ilvl="0" w:tplc="B11E4C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D92DC0"/>
    <w:multiLevelType w:val="hybridMultilevel"/>
    <w:tmpl w:val="BB8C8C72"/>
    <w:lvl w:ilvl="0" w:tplc="693A2FBE">
      <w:start w:val="1"/>
      <w:numFmt w:val="bullet"/>
      <w:lvlText w:val="•"/>
      <w:lvlJc w:val="left"/>
      <w:pPr>
        <w:tabs>
          <w:tab w:val="num" w:pos="720"/>
        </w:tabs>
        <w:ind w:left="720" w:hanging="360"/>
      </w:pPr>
      <w:rPr>
        <w:rFonts w:ascii="Arial" w:hAnsi="Arial" w:hint="default"/>
      </w:rPr>
    </w:lvl>
    <w:lvl w:ilvl="1" w:tplc="EF762252" w:tentative="1">
      <w:start w:val="1"/>
      <w:numFmt w:val="bullet"/>
      <w:lvlText w:val="•"/>
      <w:lvlJc w:val="left"/>
      <w:pPr>
        <w:tabs>
          <w:tab w:val="num" w:pos="1440"/>
        </w:tabs>
        <w:ind w:left="1440" w:hanging="360"/>
      </w:pPr>
      <w:rPr>
        <w:rFonts w:ascii="Arial" w:hAnsi="Arial" w:hint="default"/>
      </w:rPr>
    </w:lvl>
    <w:lvl w:ilvl="2" w:tplc="E4FAEB82" w:tentative="1">
      <w:start w:val="1"/>
      <w:numFmt w:val="bullet"/>
      <w:lvlText w:val="•"/>
      <w:lvlJc w:val="left"/>
      <w:pPr>
        <w:tabs>
          <w:tab w:val="num" w:pos="2160"/>
        </w:tabs>
        <w:ind w:left="2160" w:hanging="360"/>
      </w:pPr>
      <w:rPr>
        <w:rFonts w:ascii="Arial" w:hAnsi="Arial" w:hint="default"/>
      </w:rPr>
    </w:lvl>
    <w:lvl w:ilvl="3" w:tplc="85860324" w:tentative="1">
      <w:start w:val="1"/>
      <w:numFmt w:val="bullet"/>
      <w:lvlText w:val="•"/>
      <w:lvlJc w:val="left"/>
      <w:pPr>
        <w:tabs>
          <w:tab w:val="num" w:pos="2880"/>
        </w:tabs>
        <w:ind w:left="2880" w:hanging="360"/>
      </w:pPr>
      <w:rPr>
        <w:rFonts w:ascii="Arial" w:hAnsi="Arial" w:hint="default"/>
      </w:rPr>
    </w:lvl>
    <w:lvl w:ilvl="4" w:tplc="F5DA75C6" w:tentative="1">
      <w:start w:val="1"/>
      <w:numFmt w:val="bullet"/>
      <w:lvlText w:val="•"/>
      <w:lvlJc w:val="left"/>
      <w:pPr>
        <w:tabs>
          <w:tab w:val="num" w:pos="3600"/>
        </w:tabs>
        <w:ind w:left="3600" w:hanging="360"/>
      </w:pPr>
      <w:rPr>
        <w:rFonts w:ascii="Arial" w:hAnsi="Arial" w:hint="default"/>
      </w:rPr>
    </w:lvl>
    <w:lvl w:ilvl="5" w:tplc="B752794E" w:tentative="1">
      <w:start w:val="1"/>
      <w:numFmt w:val="bullet"/>
      <w:lvlText w:val="•"/>
      <w:lvlJc w:val="left"/>
      <w:pPr>
        <w:tabs>
          <w:tab w:val="num" w:pos="4320"/>
        </w:tabs>
        <w:ind w:left="4320" w:hanging="360"/>
      </w:pPr>
      <w:rPr>
        <w:rFonts w:ascii="Arial" w:hAnsi="Arial" w:hint="default"/>
      </w:rPr>
    </w:lvl>
    <w:lvl w:ilvl="6" w:tplc="289645CC" w:tentative="1">
      <w:start w:val="1"/>
      <w:numFmt w:val="bullet"/>
      <w:lvlText w:val="•"/>
      <w:lvlJc w:val="left"/>
      <w:pPr>
        <w:tabs>
          <w:tab w:val="num" w:pos="5040"/>
        </w:tabs>
        <w:ind w:left="5040" w:hanging="360"/>
      </w:pPr>
      <w:rPr>
        <w:rFonts w:ascii="Arial" w:hAnsi="Arial" w:hint="default"/>
      </w:rPr>
    </w:lvl>
    <w:lvl w:ilvl="7" w:tplc="1B5860A6" w:tentative="1">
      <w:start w:val="1"/>
      <w:numFmt w:val="bullet"/>
      <w:lvlText w:val="•"/>
      <w:lvlJc w:val="left"/>
      <w:pPr>
        <w:tabs>
          <w:tab w:val="num" w:pos="5760"/>
        </w:tabs>
        <w:ind w:left="5760" w:hanging="360"/>
      </w:pPr>
      <w:rPr>
        <w:rFonts w:ascii="Arial" w:hAnsi="Arial" w:hint="default"/>
      </w:rPr>
    </w:lvl>
    <w:lvl w:ilvl="8" w:tplc="2310A9B4" w:tentative="1">
      <w:start w:val="1"/>
      <w:numFmt w:val="bullet"/>
      <w:lvlText w:val="•"/>
      <w:lvlJc w:val="left"/>
      <w:pPr>
        <w:tabs>
          <w:tab w:val="num" w:pos="6480"/>
        </w:tabs>
        <w:ind w:left="6480" w:hanging="360"/>
      </w:pPr>
      <w:rPr>
        <w:rFonts w:ascii="Arial" w:hAnsi="Arial" w:hint="default"/>
      </w:rPr>
    </w:lvl>
  </w:abstractNum>
  <w:abstractNum w:abstractNumId="6">
    <w:nsid w:val="52A541B0"/>
    <w:multiLevelType w:val="hybridMultilevel"/>
    <w:tmpl w:val="8C46EF20"/>
    <w:lvl w:ilvl="0" w:tplc="2F264B76">
      <w:start w:val="1"/>
      <w:numFmt w:val="bullet"/>
      <w:lvlText w:val="•"/>
      <w:lvlJc w:val="left"/>
      <w:pPr>
        <w:tabs>
          <w:tab w:val="num" w:pos="720"/>
        </w:tabs>
        <w:ind w:left="720" w:hanging="360"/>
      </w:pPr>
      <w:rPr>
        <w:rFonts w:ascii="Arial" w:hAnsi="Arial" w:hint="default"/>
      </w:rPr>
    </w:lvl>
    <w:lvl w:ilvl="1" w:tplc="4AC83744" w:tentative="1">
      <w:start w:val="1"/>
      <w:numFmt w:val="bullet"/>
      <w:lvlText w:val="•"/>
      <w:lvlJc w:val="left"/>
      <w:pPr>
        <w:tabs>
          <w:tab w:val="num" w:pos="1440"/>
        </w:tabs>
        <w:ind w:left="1440" w:hanging="360"/>
      </w:pPr>
      <w:rPr>
        <w:rFonts w:ascii="Arial" w:hAnsi="Arial" w:hint="default"/>
      </w:rPr>
    </w:lvl>
    <w:lvl w:ilvl="2" w:tplc="B83ECABA" w:tentative="1">
      <w:start w:val="1"/>
      <w:numFmt w:val="bullet"/>
      <w:lvlText w:val="•"/>
      <w:lvlJc w:val="left"/>
      <w:pPr>
        <w:tabs>
          <w:tab w:val="num" w:pos="2160"/>
        </w:tabs>
        <w:ind w:left="2160" w:hanging="360"/>
      </w:pPr>
      <w:rPr>
        <w:rFonts w:ascii="Arial" w:hAnsi="Arial" w:hint="default"/>
      </w:rPr>
    </w:lvl>
    <w:lvl w:ilvl="3" w:tplc="EB6A0558" w:tentative="1">
      <w:start w:val="1"/>
      <w:numFmt w:val="bullet"/>
      <w:lvlText w:val="•"/>
      <w:lvlJc w:val="left"/>
      <w:pPr>
        <w:tabs>
          <w:tab w:val="num" w:pos="2880"/>
        </w:tabs>
        <w:ind w:left="2880" w:hanging="360"/>
      </w:pPr>
      <w:rPr>
        <w:rFonts w:ascii="Arial" w:hAnsi="Arial" w:hint="default"/>
      </w:rPr>
    </w:lvl>
    <w:lvl w:ilvl="4" w:tplc="57F82A74" w:tentative="1">
      <w:start w:val="1"/>
      <w:numFmt w:val="bullet"/>
      <w:lvlText w:val="•"/>
      <w:lvlJc w:val="left"/>
      <w:pPr>
        <w:tabs>
          <w:tab w:val="num" w:pos="3600"/>
        </w:tabs>
        <w:ind w:left="3600" w:hanging="360"/>
      </w:pPr>
      <w:rPr>
        <w:rFonts w:ascii="Arial" w:hAnsi="Arial" w:hint="default"/>
      </w:rPr>
    </w:lvl>
    <w:lvl w:ilvl="5" w:tplc="0AD631DE" w:tentative="1">
      <w:start w:val="1"/>
      <w:numFmt w:val="bullet"/>
      <w:lvlText w:val="•"/>
      <w:lvlJc w:val="left"/>
      <w:pPr>
        <w:tabs>
          <w:tab w:val="num" w:pos="4320"/>
        </w:tabs>
        <w:ind w:left="4320" w:hanging="360"/>
      </w:pPr>
      <w:rPr>
        <w:rFonts w:ascii="Arial" w:hAnsi="Arial" w:hint="default"/>
      </w:rPr>
    </w:lvl>
    <w:lvl w:ilvl="6" w:tplc="8ED868EA" w:tentative="1">
      <w:start w:val="1"/>
      <w:numFmt w:val="bullet"/>
      <w:lvlText w:val="•"/>
      <w:lvlJc w:val="left"/>
      <w:pPr>
        <w:tabs>
          <w:tab w:val="num" w:pos="5040"/>
        </w:tabs>
        <w:ind w:left="5040" w:hanging="360"/>
      </w:pPr>
      <w:rPr>
        <w:rFonts w:ascii="Arial" w:hAnsi="Arial" w:hint="default"/>
      </w:rPr>
    </w:lvl>
    <w:lvl w:ilvl="7" w:tplc="5DF86DF2" w:tentative="1">
      <w:start w:val="1"/>
      <w:numFmt w:val="bullet"/>
      <w:lvlText w:val="•"/>
      <w:lvlJc w:val="left"/>
      <w:pPr>
        <w:tabs>
          <w:tab w:val="num" w:pos="5760"/>
        </w:tabs>
        <w:ind w:left="5760" w:hanging="360"/>
      </w:pPr>
      <w:rPr>
        <w:rFonts w:ascii="Arial" w:hAnsi="Arial" w:hint="default"/>
      </w:rPr>
    </w:lvl>
    <w:lvl w:ilvl="8" w:tplc="5F50D3E6" w:tentative="1">
      <w:start w:val="1"/>
      <w:numFmt w:val="bullet"/>
      <w:lvlText w:val="•"/>
      <w:lvlJc w:val="left"/>
      <w:pPr>
        <w:tabs>
          <w:tab w:val="num" w:pos="6480"/>
        </w:tabs>
        <w:ind w:left="6480" w:hanging="360"/>
      </w:pPr>
      <w:rPr>
        <w:rFonts w:ascii="Arial" w:hAnsi="Arial" w:hint="default"/>
      </w:rPr>
    </w:lvl>
  </w:abstractNum>
  <w:abstractNum w:abstractNumId="7">
    <w:nsid w:val="54E76038"/>
    <w:multiLevelType w:val="hybridMultilevel"/>
    <w:tmpl w:val="2ED29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AF1694"/>
    <w:multiLevelType w:val="hybridMultilevel"/>
    <w:tmpl w:val="ECB216EA"/>
    <w:lvl w:ilvl="0" w:tplc="B11E4C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5DB566C"/>
    <w:multiLevelType w:val="hybridMultilevel"/>
    <w:tmpl w:val="7612F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5"/>
  </w:num>
  <w:num w:numId="5">
    <w:abstractNumId w:val="0"/>
  </w:num>
  <w:num w:numId="6">
    <w:abstractNumId w:val="2"/>
  </w:num>
  <w:num w:numId="7">
    <w:abstractNumId w:val="4"/>
  </w:num>
  <w:num w:numId="8">
    <w:abstractNumId w:val="8"/>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368"/>
    <w:rsid w:val="00007B0A"/>
    <w:rsid w:val="00016CDC"/>
    <w:rsid w:val="00023368"/>
    <w:rsid w:val="000335F9"/>
    <w:rsid w:val="000406F3"/>
    <w:rsid w:val="00056137"/>
    <w:rsid w:val="00062920"/>
    <w:rsid w:val="000678B4"/>
    <w:rsid w:val="00072433"/>
    <w:rsid w:val="0007716B"/>
    <w:rsid w:val="00077E82"/>
    <w:rsid w:val="000809E4"/>
    <w:rsid w:val="00080B97"/>
    <w:rsid w:val="000816EF"/>
    <w:rsid w:val="00087EC0"/>
    <w:rsid w:val="000931AB"/>
    <w:rsid w:val="00095E13"/>
    <w:rsid w:val="00136076"/>
    <w:rsid w:val="00136D24"/>
    <w:rsid w:val="001878C2"/>
    <w:rsid w:val="00190D56"/>
    <w:rsid w:val="001E47F1"/>
    <w:rsid w:val="001F64D3"/>
    <w:rsid w:val="002059BC"/>
    <w:rsid w:val="00236783"/>
    <w:rsid w:val="0024085D"/>
    <w:rsid w:val="00247E27"/>
    <w:rsid w:val="00250278"/>
    <w:rsid w:val="00264A9D"/>
    <w:rsid w:val="00276192"/>
    <w:rsid w:val="00282521"/>
    <w:rsid w:val="002A6592"/>
    <w:rsid w:val="002C4F11"/>
    <w:rsid w:val="002C74DD"/>
    <w:rsid w:val="00357459"/>
    <w:rsid w:val="00373756"/>
    <w:rsid w:val="00377BF2"/>
    <w:rsid w:val="003B5CBF"/>
    <w:rsid w:val="004050E9"/>
    <w:rsid w:val="00414D06"/>
    <w:rsid w:val="0046052B"/>
    <w:rsid w:val="00461916"/>
    <w:rsid w:val="00474A72"/>
    <w:rsid w:val="004845C5"/>
    <w:rsid w:val="004A1731"/>
    <w:rsid w:val="004A1A52"/>
    <w:rsid w:val="004D45B2"/>
    <w:rsid w:val="00502541"/>
    <w:rsid w:val="005032FC"/>
    <w:rsid w:val="0050415F"/>
    <w:rsid w:val="00510DFA"/>
    <w:rsid w:val="00531FFF"/>
    <w:rsid w:val="00574371"/>
    <w:rsid w:val="005933AA"/>
    <w:rsid w:val="00597450"/>
    <w:rsid w:val="00597552"/>
    <w:rsid w:val="005D4B29"/>
    <w:rsid w:val="006368B5"/>
    <w:rsid w:val="0064563E"/>
    <w:rsid w:val="00695FA8"/>
    <w:rsid w:val="006A3398"/>
    <w:rsid w:val="006B2FC5"/>
    <w:rsid w:val="00704951"/>
    <w:rsid w:val="00707A5E"/>
    <w:rsid w:val="00725602"/>
    <w:rsid w:val="007616EE"/>
    <w:rsid w:val="00767AA4"/>
    <w:rsid w:val="00774E7F"/>
    <w:rsid w:val="007B4D4D"/>
    <w:rsid w:val="007B6A08"/>
    <w:rsid w:val="007D2B60"/>
    <w:rsid w:val="007F59F5"/>
    <w:rsid w:val="00801311"/>
    <w:rsid w:val="00807EEF"/>
    <w:rsid w:val="00811BA5"/>
    <w:rsid w:val="008216A7"/>
    <w:rsid w:val="00847AB2"/>
    <w:rsid w:val="00862253"/>
    <w:rsid w:val="008701D5"/>
    <w:rsid w:val="008964C5"/>
    <w:rsid w:val="008C3081"/>
    <w:rsid w:val="008D597A"/>
    <w:rsid w:val="009146AF"/>
    <w:rsid w:val="009162A3"/>
    <w:rsid w:val="00922DAB"/>
    <w:rsid w:val="00944353"/>
    <w:rsid w:val="00945C2E"/>
    <w:rsid w:val="0095381A"/>
    <w:rsid w:val="0097035B"/>
    <w:rsid w:val="009739ED"/>
    <w:rsid w:val="00982BDC"/>
    <w:rsid w:val="00984547"/>
    <w:rsid w:val="0099544C"/>
    <w:rsid w:val="009A3826"/>
    <w:rsid w:val="009A688C"/>
    <w:rsid w:val="009B006F"/>
    <w:rsid w:val="009B3E6E"/>
    <w:rsid w:val="009E1EA6"/>
    <w:rsid w:val="009E748A"/>
    <w:rsid w:val="00A1626D"/>
    <w:rsid w:val="00A453AC"/>
    <w:rsid w:val="00A56DD9"/>
    <w:rsid w:val="00A6312B"/>
    <w:rsid w:val="00A73CC5"/>
    <w:rsid w:val="00A95A89"/>
    <w:rsid w:val="00A96591"/>
    <w:rsid w:val="00AA1D7D"/>
    <w:rsid w:val="00AA38D7"/>
    <w:rsid w:val="00AA7C2B"/>
    <w:rsid w:val="00AB6956"/>
    <w:rsid w:val="00AF21AB"/>
    <w:rsid w:val="00AF4EBA"/>
    <w:rsid w:val="00B13C19"/>
    <w:rsid w:val="00B146F8"/>
    <w:rsid w:val="00B311C1"/>
    <w:rsid w:val="00B371BA"/>
    <w:rsid w:val="00B4718E"/>
    <w:rsid w:val="00B87D5F"/>
    <w:rsid w:val="00BB7599"/>
    <w:rsid w:val="00BC6B68"/>
    <w:rsid w:val="00C34180"/>
    <w:rsid w:val="00C40AB8"/>
    <w:rsid w:val="00C7399A"/>
    <w:rsid w:val="00C73D95"/>
    <w:rsid w:val="00CA5A9A"/>
    <w:rsid w:val="00CB060E"/>
    <w:rsid w:val="00CB1E76"/>
    <w:rsid w:val="00CC26F4"/>
    <w:rsid w:val="00CC56BA"/>
    <w:rsid w:val="00CF26E7"/>
    <w:rsid w:val="00D05A19"/>
    <w:rsid w:val="00D17759"/>
    <w:rsid w:val="00D91620"/>
    <w:rsid w:val="00E00CF8"/>
    <w:rsid w:val="00E05AF5"/>
    <w:rsid w:val="00E1448D"/>
    <w:rsid w:val="00E54E37"/>
    <w:rsid w:val="00EC1B0A"/>
    <w:rsid w:val="00EE79AB"/>
    <w:rsid w:val="00F36A4D"/>
    <w:rsid w:val="00F71265"/>
    <w:rsid w:val="00F74D9B"/>
    <w:rsid w:val="00F860C0"/>
    <w:rsid w:val="00FD2115"/>
    <w:rsid w:val="00FD5669"/>
    <w:rsid w:val="00FF330E"/>
    <w:rsid w:val="00FF6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371B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371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1BA"/>
    <w:rPr>
      <w:rFonts w:ascii="Tahoma" w:hAnsi="Tahoma" w:cs="Tahoma"/>
      <w:sz w:val="16"/>
      <w:szCs w:val="16"/>
    </w:rPr>
  </w:style>
  <w:style w:type="paragraph" w:styleId="ListParagraph">
    <w:name w:val="List Paragraph"/>
    <w:basedOn w:val="Normal"/>
    <w:uiPriority w:val="34"/>
    <w:qFormat/>
    <w:rsid w:val="00B371BA"/>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B1E76"/>
    <w:rPr>
      <w:color w:val="0000FF"/>
      <w:u w:val="single"/>
    </w:rPr>
  </w:style>
  <w:style w:type="character" w:styleId="FollowedHyperlink">
    <w:name w:val="FollowedHyperlink"/>
    <w:basedOn w:val="DefaultParagraphFont"/>
    <w:uiPriority w:val="99"/>
    <w:semiHidden/>
    <w:unhideWhenUsed/>
    <w:rsid w:val="002C74DD"/>
    <w:rPr>
      <w:color w:val="800080" w:themeColor="followedHyperlink"/>
      <w:u w:val="single"/>
    </w:rPr>
  </w:style>
  <w:style w:type="character" w:styleId="CommentReference">
    <w:name w:val="annotation reference"/>
    <w:basedOn w:val="DefaultParagraphFont"/>
    <w:uiPriority w:val="99"/>
    <w:semiHidden/>
    <w:unhideWhenUsed/>
    <w:rsid w:val="004845C5"/>
    <w:rPr>
      <w:sz w:val="16"/>
      <w:szCs w:val="16"/>
    </w:rPr>
  </w:style>
  <w:style w:type="paragraph" w:styleId="CommentText">
    <w:name w:val="annotation text"/>
    <w:basedOn w:val="Normal"/>
    <w:link w:val="CommentTextChar"/>
    <w:uiPriority w:val="99"/>
    <w:semiHidden/>
    <w:unhideWhenUsed/>
    <w:rsid w:val="004845C5"/>
    <w:pPr>
      <w:spacing w:line="240" w:lineRule="auto"/>
    </w:pPr>
    <w:rPr>
      <w:sz w:val="20"/>
      <w:szCs w:val="20"/>
    </w:rPr>
  </w:style>
  <w:style w:type="character" w:customStyle="1" w:styleId="CommentTextChar">
    <w:name w:val="Comment Text Char"/>
    <w:basedOn w:val="DefaultParagraphFont"/>
    <w:link w:val="CommentText"/>
    <w:uiPriority w:val="99"/>
    <w:semiHidden/>
    <w:rsid w:val="004845C5"/>
    <w:rPr>
      <w:sz w:val="20"/>
      <w:szCs w:val="20"/>
    </w:rPr>
  </w:style>
  <w:style w:type="paragraph" w:styleId="CommentSubject">
    <w:name w:val="annotation subject"/>
    <w:basedOn w:val="CommentText"/>
    <w:next w:val="CommentText"/>
    <w:link w:val="CommentSubjectChar"/>
    <w:uiPriority w:val="99"/>
    <w:semiHidden/>
    <w:unhideWhenUsed/>
    <w:rsid w:val="004845C5"/>
    <w:rPr>
      <w:b/>
      <w:bCs/>
    </w:rPr>
  </w:style>
  <w:style w:type="character" w:customStyle="1" w:styleId="CommentSubjectChar">
    <w:name w:val="Comment Subject Char"/>
    <w:basedOn w:val="CommentTextChar"/>
    <w:link w:val="CommentSubject"/>
    <w:uiPriority w:val="99"/>
    <w:semiHidden/>
    <w:rsid w:val="004845C5"/>
    <w:rPr>
      <w:b/>
      <w:bCs/>
      <w:sz w:val="20"/>
      <w:szCs w:val="20"/>
    </w:rPr>
  </w:style>
  <w:style w:type="paragraph" w:styleId="Revision">
    <w:name w:val="Revision"/>
    <w:hidden/>
    <w:uiPriority w:val="99"/>
    <w:semiHidden/>
    <w:rsid w:val="004050E9"/>
    <w:pPr>
      <w:spacing w:after="0" w:line="240" w:lineRule="auto"/>
    </w:pPr>
  </w:style>
  <w:style w:type="paragraph" w:styleId="Header">
    <w:name w:val="header"/>
    <w:basedOn w:val="Normal"/>
    <w:link w:val="HeaderChar"/>
    <w:uiPriority w:val="99"/>
    <w:unhideWhenUsed/>
    <w:rsid w:val="00136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6D24"/>
  </w:style>
  <w:style w:type="paragraph" w:styleId="Footer">
    <w:name w:val="footer"/>
    <w:basedOn w:val="Normal"/>
    <w:link w:val="FooterChar"/>
    <w:uiPriority w:val="99"/>
    <w:unhideWhenUsed/>
    <w:rsid w:val="00136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6D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371B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371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1BA"/>
    <w:rPr>
      <w:rFonts w:ascii="Tahoma" w:hAnsi="Tahoma" w:cs="Tahoma"/>
      <w:sz w:val="16"/>
      <w:szCs w:val="16"/>
    </w:rPr>
  </w:style>
  <w:style w:type="paragraph" w:styleId="ListParagraph">
    <w:name w:val="List Paragraph"/>
    <w:basedOn w:val="Normal"/>
    <w:uiPriority w:val="34"/>
    <w:qFormat/>
    <w:rsid w:val="00B371BA"/>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B1E76"/>
    <w:rPr>
      <w:color w:val="0000FF"/>
      <w:u w:val="single"/>
    </w:rPr>
  </w:style>
  <w:style w:type="character" w:styleId="FollowedHyperlink">
    <w:name w:val="FollowedHyperlink"/>
    <w:basedOn w:val="DefaultParagraphFont"/>
    <w:uiPriority w:val="99"/>
    <w:semiHidden/>
    <w:unhideWhenUsed/>
    <w:rsid w:val="002C74DD"/>
    <w:rPr>
      <w:color w:val="800080" w:themeColor="followedHyperlink"/>
      <w:u w:val="single"/>
    </w:rPr>
  </w:style>
  <w:style w:type="character" w:styleId="CommentReference">
    <w:name w:val="annotation reference"/>
    <w:basedOn w:val="DefaultParagraphFont"/>
    <w:uiPriority w:val="99"/>
    <w:semiHidden/>
    <w:unhideWhenUsed/>
    <w:rsid w:val="004845C5"/>
    <w:rPr>
      <w:sz w:val="16"/>
      <w:szCs w:val="16"/>
    </w:rPr>
  </w:style>
  <w:style w:type="paragraph" w:styleId="CommentText">
    <w:name w:val="annotation text"/>
    <w:basedOn w:val="Normal"/>
    <w:link w:val="CommentTextChar"/>
    <w:uiPriority w:val="99"/>
    <w:semiHidden/>
    <w:unhideWhenUsed/>
    <w:rsid w:val="004845C5"/>
    <w:pPr>
      <w:spacing w:line="240" w:lineRule="auto"/>
    </w:pPr>
    <w:rPr>
      <w:sz w:val="20"/>
      <w:szCs w:val="20"/>
    </w:rPr>
  </w:style>
  <w:style w:type="character" w:customStyle="1" w:styleId="CommentTextChar">
    <w:name w:val="Comment Text Char"/>
    <w:basedOn w:val="DefaultParagraphFont"/>
    <w:link w:val="CommentText"/>
    <w:uiPriority w:val="99"/>
    <w:semiHidden/>
    <w:rsid w:val="004845C5"/>
    <w:rPr>
      <w:sz w:val="20"/>
      <w:szCs w:val="20"/>
    </w:rPr>
  </w:style>
  <w:style w:type="paragraph" w:styleId="CommentSubject">
    <w:name w:val="annotation subject"/>
    <w:basedOn w:val="CommentText"/>
    <w:next w:val="CommentText"/>
    <w:link w:val="CommentSubjectChar"/>
    <w:uiPriority w:val="99"/>
    <w:semiHidden/>
    <w:unhideWhenUsed/>
    <w:rsid w:val="004845C5"/>
    <w:rPr>
      <w:b/>
      <w:bCs/>
    </w:rPr>
  </w:style>
  <w:style w:type="character" w:customStyle="1" w:styleId="CommentSubjectChar">
    <w:name w:val="Comment Subject Char"/>
    <w:basedOn w:val="CommentTextChar"/>
    <w:link w:val="CommentSubject"/>
    <w:uiPriority w:val="99"/>
    <w:semiHidden/>
    <w:rsid w:val="004845C5"/>
    <w:rPr>
      <w:b/>
      <w:bCs/>
      <w:sz w:val="20"/>
      <w:szCs w:val="20"/>
    </w:rPr>
  </w:style>
  <w:style w:type="paragraph" w:styleId="Revision">
    <w:name w:val="Revision"/>
    <w:hidden/>
    <w:uiPriority w:val="99"/>
    <w:semiHidden/>
    <w:rsid w:val="004050E9"/>
    <w:pPr>
      <w:spacing w:after="0" w:line="240" w:lineRule="auto"/>
    </w:pPr>
  </w:style>
  <w:style w:type="paragraph" w:styleId="Header">
    <w:name w:val="header"/>
    <w:basedOn w:val="Normal"/>
    <w:link w:val="HeaderChar"/>
    <w:uiPriority w:val="99"/>
    <w:unhideWhenUsed/>
    <w:rsid w:val="00136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6D24"/>
  </w:style>
  <w:style w:type="paragraph" w:styleId="Footer">
    <w:name w:val="footer"/>
    <w:basedOn w:val="Normal"/>
    <w:link w:val="FooterChar"/>
    <w:uiPriority w:val="99"/>
    <w:unhideWhenUsed/>
    <w:rsid w:val="00136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6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8476">
      <w:bodyDiv w:val="1"/>
      <w:marLeft w:val="0"/>
      <w:marRight w:val="0"/>
      <w:marTop w:val="0"/>
      <w:marBottom w:val="0"/>
      <w:divBdr>
        <w:top w:val="none" w:sz="0" w:space="0" w:color="auto"/>
        <w:left w:val="none" w:sz="0" w:space="0" w:color="auto"/>
        <w:bottom w:val="none" w:sz="0" w:space="0" w:color="auto"/>
        <w:right w:val="none" w:sz="0" w:space="0" w:color="auto"/>
      </w:divBdr>
    </w:div>
    <w:div w:id="55445039">
      <w:bodyDiv w:val="1"/>
      <w:marLeft w:val="0"/>
      <w:marRight w:val="0"/>
      <w:marTop w:val="0"/>
      <w:marBottom w:val="0"/>
      <w:divBdr>
        <w:top w:val="none" w:sz="0" w:space="0" w:color="auto"/>
        <w:left w:val="none" w:sz="0" w:space="0" w:color="auto"/>
        <w:bottom w:val="none" w:sz="0" w:space="0" w:color="auto"/>
        <w:right w:val="none" w:sz="0" w:space="0" w:color="auto"/>
      </w:divBdr>
    </w:div>
    <w:div w:id="90978585">
      <w:bodyDiv w:val="1"/>
      <w:marLeft w:val="0"/>
      <w:marRight w:val="0"/>
      <w:marTop w:val="0"/>
      <w:marBottom w:val="0"/>
      <w:divBdr>
        <w:top w:val="none" w:sz="0" w:space="0" w:color="auto"/>
        <w:left w:val="none" w:sz="0" w:space="0" w:color="auto"/>
        <w:bottom w:val="none" w:sz="0" w:space="0" w:color="auto"/>
        <w:right w:val="none" w:sz="0" w:space="0" w:color="auto"/>
      </w:divBdr>
    </w:div>
    <w:div w:id="197275719">
      <w:bodyDiv w:val="1"/>
      <w:marLeft w:val="0"/>
      <w:marRight w:val="0"/>
      <w:marTop w:val="0"/>
      <w:marBottom w:val="0"/>
      <w:divBdr>
        <w:top w:val="none" w:sz="0" w:space="0" w:color="auto"/>
        <w:left w:val="none" w:sz="0" w:space="0" w:color="auto"/>
        <w:bottom w:val="none" w:sz="0" w:space="0" w:color="auto"/>
        <w:right w:val="none" w:sz="0" w:space="0" w:color="auto"/>
      </w:divBdr>
    </w:div>
    <w:div w:id="300812234">
      <w:bodyDiv w:val="1"/>
      <w:marLeft w:val="0"/>
      <w:marRight w:val="0"/>
      <w:marTop w:val="0"/>
      <w:marBottom w:val="0"/>
      <w:divBdr>
        <w:top w:val="none" w:sz="0" w:space="0" w:color="auto"/>
        <w:left w:val="none" w:sz="0" w:space="0" w:color="auto"/>
        <w:bottom w:val="none" w:sz="0" w:space="0" w:color="auto"/>
        <w:right w:val="none" w:sz="0" w:space="0" w:color="auto"/>
      </w:divBdr>
    </w:div>
    <w:div w:id="324289359">
      <w:bodyDiv w:val="1"/>
      <w:marLeft w:val="0"/>
      <w:marRight w:val="0"/>
      <w:marTop w:val="0"/>
      <w:marBottom w:val="0"/>
      <w:divBdr>
        <w:top w:val="none" w:sz="0" w:space="0" w:color="auto"/>
        <w:left w:val="none" w:sz="0" w:space="0" w:color="auto"/>
        <w:bottom w:val="none" w:sz="0" w:space="0" w:color="auto"/>
        <w:right w:val="none" w:sz="0" w:space="0" w:color="auto"/>
      </w:divBdr>
    </w:div>
    <w:div w:id="392850086">
      <w:bodyDiv w:val="1"/>
      <w:marLeft w:val="0"/>
      <w:marRight w:val="0"/>
      <w:marTop w:val="0"/>
      <w:marBottom w:val="0"/>
      <w:divBdr>
        <w:top w:val="none" w:sz="0" w:space="0" w:color="auto"/>
        <w:left w:val="none" w:sz="0" w:space="0" w:color="auto"/>
        <w:bottom w:val="none" w:sz="0" w:space="0" w:color="auto"/>
        <w:right w:val="none" w:sz="0" w:space="0" w:color="auto"/>
      </w:divBdr>
    </w:div>
    <w:div w:id="511266335">
      <w:bodyDiv w:val="1"/>
      <w:marLeft w:val="0"/>
      <w:marRight w:val="0"/>
      <w:marTop w:val="0"/>
      <w:marBottom w:val="0"/>
      <w:divBdr>
        <w:top w:val="none" w:sz="0" w:space="0" w:color="auto"/>
        <w:left w:val="none" w:sz="0" w:space="0" w:color="auto"/>
        <w:bottom w:val="none" w:sz="0" w:space="0" w:color="auto"/>
        <w:right w:val="none" w:sz="0" w:space="0" w:color="auto"/>
      </w:divBdr>
    </w:div>
    <w:div w:id="628165292">
      <w:bodyDiv w:val="1"/>
      <w:marLeft w:val="0"/>
      <w:marRight w:val="0"/>
      <w:marTop w:val="0"/>
      <w:marBottom w:val="0"/>
      <w:divBdr>
        <w:top w:val="none" w:sz="0" w:space="0" w:color="auto"/>
        <w:left w:val="none" w:sz="0" w:space="0" w:color="auto"/>
        <w:bottom w:val="none" w:sz="0" w:space="0" w:color="auto"/>
        <w:right w:val="none" w:sz="0" w:space="0" w:color="auto"/>
      </w:divBdr>
    </w:div>
    <w:div w:id="811991954">
      <w:bodyDiv w:val="1"/>
      <w:marLeft w:val="0"/>
      <w:marRight w:val="0"/>
      <w:marTop w:val="0"/>
      <w:marBottom w:val="0"/>
      <w:divBdr>
        <w:top w:val="none" w:sz="0" w:space="0" w:color="auto"/>
        <w:left w:val="none" w:sz="0" w:space="0" w:color="auto"/>
        <w:bottom w:val="none" w:sz="0" w:space="0" w:color="auto"/>
        <w:right w:val="none" w:sz="0" w:space="0" w:color="auto"/>
      </w:divBdr>
    </w:div>
    <w:div w:id="852694500">
      <w:bodyDiv w:val="1"/>
      <w:marLeft w:val="0"/>
      <w:marRight w:val="0"/>
      <w:marTop w:val="0"/>
      <w:marBottom w:val="0"/>
      <w:divBdr>
        <w:top w:val="none" w:sz="0" w:space="0" w:color="auto"/>
        <w:left w:val="none" w:sz="0" w:space="0" w:color="auto"/>
        <w:bottom w:val="none" w:sz="0" w:space="0" w:color="auto"/>
        <w:right w:val="none" w:sz="0" w:space="0" w:color="auto"/>
      </w:divBdr>
    </w:div>
    <w:div w:id="854072907">
      <w:bodyDiv w:val="1"/>
      <w:marLeft w:val="0"/>
      <w:marRight w:val="0"/>
      <w:marTop w:val="0"/>
      <w:marBottom w:val="0"/>
      <w:divBdr>
        <w:top w:val="none" w:sz="0" w:space="0" w:color="auto"/>
        <w:left w:val="none" w:sz="0" w:space="0" w:color="auto"/>
        <w:bottom w:val="none" w:sz="0" w:space="0" w:color="auto"/>
        <w:right w:val="none" w:sz="0" w:space="0" w:color="auto"/>
      </w:divBdr>
    </w:div>
    <w:div w:id="960379206">
      <w:bodyDiv w:val="1"/>
      <w:marLeft w:val="0"/>
      <w:marRight w:val="0"/>
      <w:marTop w:val="0"/>
      <w:marBottom w:val="0"/>
      <w:divBdr>
        <w:top w:val="none" w:sz="0" w:space="0" w:color="auto"/>
        <w:left w:val="none" w:sz="0" w:space="0" w:color="auto"/>
        <w:bottom w:val="none" w:sz="0" w:space="0" w:color="auto"/>
        <w:right w:val="none" w:sz="0" w:space="0" w:color="auto"/>
      </w:divBdr>
    </w:div>
    <w:div w:id="1017732411">
      <w:bodyDiv w:val="1"/>
      <w:marLeft w:val="0"/>
      <w:marRight w:val="0"/>
      <w:marTop w:val="0"/>
      <w:marBottom w:val="0"/>
      <w:divBdr>
        <w:top w:val="none" w:sz="0" w:space="0" w:color="auto"/>
        <w:left w:val="none" w:sz="0" w:space="0" w:color="auto"/>
        <w:bottom w:val="none" w:sz="0" w:space="0" w:color="auto"/>
        <w:right w:val="none" w:sz="0" w:space="0" w:color="auto"/>
      </w:divBdr>
      <w:divsChild>
        <w:div w:id="487550080">
          <w:marLeft w:val="547"/>
          <w:marRight w:val="0"/>
          <w:marTop w:val="106"/>
          <w:marBottom w:val="0"/>
          <w:divBdr>
            <w:top w:val="none" w:sz="0" w:space="0" w:color="auto"/>
            <w:left w:val="none" w:sz="0" w:space="0" w:color="auto"/>
            <w:bottom w:val="none" w:sz="0" w:space="0" w:color="auto"/>
            <w:right w:val="none" w:sz="0" w:space="0" w:color="auto"/>
          </w:divBdr>
        </w:div>
        <w:div w:id="2000882667">
          <w:marLeft w:val="547"/>
          <w:marRight w:val="0"/>
          <w:marTop w:val="106"/>
          <w:marBottom w:val="0"/>
          <w:divBdr>
            <w:top w:val="none" w:sz="0" w:space="0" w:color="auto"/>
            <w:left w:val="none" w:sz="0" w:space="0" w:color="auto"/>
            <w:bottom w:val="none" w:sz="0" w:space="0" w:color="auto"/>
            <w:right w:val="none" w:sz="0" w:space="0" w:color="auto"/>
          </w:divBdr>
        </w:div>
        <w:div w:id="726344349">
          <w:marLeft w:val="547"/>
          <w:marRight w:val="0"/>
          <w:marTop w:val="106"/>
          <w:marBottom w:val="0"/>
          <w:divBdr>
            <w:top w:val="none" w:sz="0" w:space="0" w:color="auto"/>
            <w:left w:val="none" w:sz="0" w:space="0" w:color="auto"/>
            <w:bottom w:val="none" w:sz="0" w:space="0" w:color="auto"/>
            <w:right w:val="none" w:sz="0" w:space="0" w:color="auto"/>
          </w:divBdr>
        </w:div>
        <w:div w:id="412824988">
          <w:marLeft w:val="547"/>
          <w:marRight w:val="0"/>
          <w:marTop w:val="106"/>
          <w:marBottom w:val="0"/>
          <w:divBdr>
            <w:top w:val="none" w:sz="0" w:space="0" w:color="auto"/>
            <w:left w:val="none" w:sz="0" w:space="0" w:color="auto"/>
            <w:bottom w:val="none" w:sz="0" w:space="0" w:color="auto"/>
            <w:right w:val="none" w:sz="0" w:space="0" w:color="auto"/>
          </w:divBdr>
        </w:div>
        <w:div w:id="885527738">
          <w:marLeft w:val="547"/>
          <w:marRight w:val="0"/>
          <w:marTop w:val="106"/>
          <w:marBottom w:val="0"/>
          <w:divBdr>
            <w:top w:val="none" w:sz="0" w:space="0" w:color="auto"/>
            <w:left w:val="none" w:sz="0" w:space="0" w:color="auto"/>
            <w:bottom w:val="none" w:sz="0" w:space="0" w:color="auto"/>
            <w:right w:val="none" w:sz="0" w:space="0" w:color="auto"/>
          </w:divBdr>
        </w:div>
      </w:divsChild>
    </w:div>
    <w:div w:id="1026442686">
      <w:bodyDiv w:val="1"/>
      <w:marLeft w:val="0"/>
      <w:marRight w:val="0"/>
      <w:marTop w:val="0"/>
      <w:marBottom w:val="0"/>
      <w:divBdr>
        <w:top w:val="none" w:sz="0" w:space="0" w:color="auto"/>
        <w:left w:val="none" w:sz="0" w:space="0" w:color="auto"/>
        <w:bottom w:val="none" w:sz="0" w:space="0" w:color="auto"/>
        <w:right w:val="none" w:sz="0" w:space="0" w:color="auto"/>
      </w:divBdr>
    </w:div>
    <w:div w:id="1027174058">
      <w:bodyDiv w:val="1"/>
      <w:marLeft w:val="0"/>
      <w:marRight w:val="0"/>
      <w:marTop w:val="0"/>
      <w:marBottom w:val="0"/>
      <w:divBdr>
        <w:top w:val="none" w:sz="0" w:space="0" w:color="auto"/>
        <w:left w:val="none" w:sz="0" w:space="0" w:color="auto"/>
        <w:bottom w:val="none" w:sz="0" w:space="0" w:color="auto"/>
        <w:right w:val="none" w:sz="0" w:space="0" w:color="auto"/>
      </w:divBdr>
    </w:div>
    <w:div w:id="1162042579">
      <w:bodyDiv w:val="1"/>
      <w:marLeft w:val="0"/>
      <w:marRight w:val="0"/>
      <w:marTop w:val="0"/>
      <w:marBottom w:val="0"/>
      <w:divBdr>
        <w:top w:val="none" w:sz="0" w:space="0" w:color="auto"/>
        <w:left w:val="none" w:sz="0" w:space="0" w:color="auto"/>
        <w:bottom w:val="none" w:sz="0" w:space="0" w:color="auto"/>
        <w:right w:val="none" w:sz="0" w:space="0" w:color="auto"/>
      </w:divBdr>
    </w:div>
    <w:div w:id="1374114832">
      <w:bodyDiv w:val="1"/>
      <w:marLeft w:val="0"/>
      <w:marRight w:val="0"/>
      <w:marTop w:val="0"/>
      <w:marBottom w:val="0"/>
      <w:divBdr>
        <w:top w:val="none" w:sz="0" w:space="0" w:color="auto"/>
        <w:left w:val="none" w:sz="0" w:space="0" w:color="auto"/>
        <w:bottom w:val="none" w:sz="0" w:space="0" w:color="auto"/>
        <w:right w:val="none" w:sz="0" w:space="0" w:color="auto"/>
      </w:divBdr>
    </w:div>
    <w:div w:id="1418089557">
      <w:bodyDiv w:val="1"/>
      <w:marLeft w:val="0"/>
      <w:marRight w:val="0"/>
      <w:marTop w:val="0"/>
      <w:marBottom w:val="0"/>
      <w:divBdr>
        <w:top w:val="none" w:sz="0" w:space="0" w:color="auto"/>
        <w:left w:val="none" w:sz="0" w:space="0" w:color="auto"/>
        <w:bottom w:val="none" w:sz="0" w:space="0" w:color="auto"/>
        <w:right w:val="none" w:sz="0" w:space="0" w:color="auto"/>
      </w:divBdr>
    </w:div>
    <w:div w:id="1427191395">
      <w:bodyDiv w:val="1"/>
      <w:marLeft w:val="0"/>
      <w:marRight w:val="0"/>
      <w:marTop w:val="0"/>
      <w:marBottom w:val="0"/>
      <w:divBdr>
        <w:top w:val="none" w:sz="0" w:space="0" w:color="auto"/>
        <w:left w:val="none" w:sz="0" w:space="0" w:color="auto"/>
        <w:bottom w:val="none" w:sz="0" w:space="0" w:color="auto"/>
        <w:right w:val="none" w:sz="0" w:space="0" w:color="auto"/>
      </w:divBdr>
    </w:div>
    <w:div w:id="1610042314">
      <w:bodyDiv w:val="1"/>
      <w:marLeft w:val="0"/>
      <w:marRight w:val="0"/>
      <w:marTop w:val="0"/>
      <w:marBottom w:val="0"/>
      <w:divBdr>
        <w:top w:val="none" w:sz="0" w:space="0" w:color="auto"/>
        <w:left w:val="none" w:sz="0" w:space="0" w:color="auto"/>
        <w:bottom w:val="none" w:sz="0" w:space="0" w:color="auto"/>
        <w:right w:val="none" w:sz="0" w:space="0" w:color="auto"/>
      </w:divBdr>
      <w:divsChild>
        <w:div w:id="1794590859">
          <w:marLeft w:val="547"/>
          <w:marRight w:val="0"/>
          <w:marTop w:val="144"/>
          <w:marBottom w:val="0"/>
          <w:divBdr>
            <w:top w:val="none" w:sz="0" w:space="0" w:color="auto"/>
            <w:left w:val="none" w:sz="0" w:space="0" w:color="auto"/>
            <w:bottom w:val="none" w:sz="0" w:space="0" w:color="auto"/>
            <w:right w:val="none" w:sz="0" w:space="0" w:color="auto"/>
          </w:divBdr>
        </w:div>
        <w:div w:id="1253391182">
          <w:marLeft w:val="547"/>
          <w:marRight w:val="0"/>
          <w:marTop w:val="144"/>
          <w:marBottom w:val="0"/>
          <w:divBdr>
            <w:top w:val="none" w:sz="0" w:space="0" w:color="auto"/>
            <w:left w:val="none" w:sz="0" w:space="0" w:color="auto"/>
            <w:bottom w:val="none" w:sz="0" w:space="0" w:color="auto"/>
            <w:right w:val="none" w:sz="0" w:space="0" w:color="auto"/>
          </w:divBdr>
        </w:div>
        <w:div w:id="1242644612">
          <w:marLeft w:val="547"/>
          <w:marRight w:val="0"/>
          <w:marTop w:val="144"/>
          <w:marBottom w:val="0"/>
          <w:divBdr>
            <w:top w:val="none" w:sz="0" w:space="0" w:color="auto"/>
            <w:left w:val="none" w:sz="0" w:space="0" w:color="auto"/>
            <w:bottom w:val="none" w:sz="0" w:space="0" w:color="auto"/>
            <w:right w:val="none" w:sz="0" w:space="0" w:color="auto"/>
          </w:divBdr>
        </w:div>
        <w:div w:id="1856457996">
          <w:marLeft w:val="547"/>
          <w:marRight w:val="0"/>
          <w:marTop w:val="144"/>
          <w:marBottom w:val="0"/>
          <w:divBdr>
            <w:top w:val="none" w:sz="0" w:space="0" w:color="auto"/>
            <w:left w:val="none" w:sz="0" w:space="0" w:color="auto"/>
            <w:bottom w:val="none" w:sz="0" w:space="0" w:color="auto"/>
            <w:right w:val="none" w:sz="0" w:space="0" w:color="auto"/>
          </w:divBdr>
        </w:div>
      </w:divsChild>
    </w:div>
    <w:div w:id="1610964769">
      <w:bodyDiv w:val="1"/>
      <w:marLeft w:val="0"/>
      <w:marRight w:val="0"/>
      <w:marTop w:val="0"/>
      <w:marBottom w:val="0"/>
      <w:divBdr>
        <w:top w:val="none" w:sz="0" w:space="0" w:color="auto"/>
        <w:left w:val="none" w:sz="0" w:space="0" w:color="auto"/>
        <w:bottom w:val="none" w:sz="0" w:space="0" w:color="auto"/>
        <w:right w:val="none" w:sz="0" w:space="0" w:color="auto"/>
      </w:divBdr>
      <w:divsChild>
        <w:div w:id="693507201">
          <w:marLeft w:val="547"/>
          <w:marRight w:val="0"/>
          <w:marTop w:val="144"/>
          <w:marBottom w:val="0"/>
          <w:divBdr>
            <w:top w:val="none" w:sz="0" w:space="0" w:color="auto"/>
            <w:left w:val="none" w:sz="0" w:space="0" w:color="auto"/>
            <w:bottom w:val="none" w:sz="0" w:space="0" w:color="auto"/>
            <w:right w:val="none" w:sz="0" w:space="0" w:color="auto"/>
          </w:divBdr>
        </w:div>
        <w:div w:id="1201481196">
          <w:marLeft w:val="547"/>
          <w:marRight w:val="0"/>
          <w:marTop w:val="144"/>
          <w:marBottom w:val="0"/>
          <w:divBdr>
            <w:top w:val="none" w:sz="0" w:space="0" w:color="auto"/>
            <w:left w:val="none" w:sz="0" w:space="0" w:color="auto"/>
            <w:bottom w:val="none" w:sz="0" w:space="0" w:color="auto"/>
            <w:right w:val="none" w:sz="0" w:space="0" w:color="auto"/>
          </w:divBdr>
        </w:div>
      </w:divsChild>
    </w:div>
    <w:div w:id="1682315700">
      <w:bodyDiv w:val="1"/>
      <w:marLeft w:val="0"/>
      <w:marRight w:val="0"/>
      <w:marTop w:val="0"/>
      <w:marBottom w:val="0"/>
      <w:divBdr>
        <w:top w:val="none" w:sz="0" w:space="0" w:color="auto"/>
        <w:left w:val="none" w:sz="0" w:space="0" w:color="auto"/>
        <w:bottom w:val="none" w:sz="0" w:space="0" w:color="auto"/>
        <w:right w:val="none" w:sz="0" w:space="0" w:color="auto"/>
      </w:divBdr>
    </w:div>
    <w:div w:id="1702515162">
      <w:bodyDiv w:val="1"/>
      <w:marLeft w:val="0"/>
      <w:marRight w:val="0"/>
      <w:marTop w:val="0"/>
      <w:marBottom w:val="0"/>
      <w:divBdr>
        <w:top w:val="none" w:sz="0" w:space="0" w:color="auto"/>
        <w:left w:val="none" w:sz="0" w:space="0" w:color="auto"/>
        <w:bottom w:val="none" w:sz="0" w:space="0" w:color="auto"/>
        <w:right w:val="none" w:sz="0" w:space="0" w:color="auto"/>
      </w:divBdr>
    </w:div>
    <w:div w:id="1827431801">
      <w:bodyDiv w:val="1"/>
      <w:marLeft w:val="0"/>
      <w:marRight w:val="0"/>
      <w:marTop w:val="0"/>
      <w:marBottom w:val="0"/>
      <w:divBdr>
        <w:top w:val="none" w:sz="0" w:space="0" w:color="auto"/>
        <w:left w:val="none" w:sz="0" w:space="0" w:color="auto"/>
        <w:bottom w:val="none" w:sz="0" w:space="0" w:color="auto"/>
        <w:right w:val="none" w:sz="0" w:space="0" w:color="auto"/>
      </w:divBdr>
    </w:div>
    <w:div w:id="2029673419">
      <w:bodyDiv w:val="1"/>
      <w:marLeft w:val="0"/>
      <w:marRight w:val="0"/>
      <w:marTop w:val="0"/>
      <w:marBottom w:val="0"/>
      <w:divBdr>
        <w:top w:val="none" w:sz="0" w:space="0" w:color="auto"/>
        <w:left w:val="none" w:sz="0" w:space="0" w:color="auto"/>
        <w:bottom w:val="none" w:sz="0" w:space="0" w:color="auto"/>
        <w:right w:val="none" w:sz="0" w:space="0" w:color="auto"/>
      </w:divBdr>
    </w:div>
    <w:div w:id="2069915227">
      <w:bodyDiv w:val="1"/>
      <w:marLeft w:val="0"/>
      <w:marRight w:val="0"/>
      <w:marTop w:val="0"/>
      <w:marBottom w:val="0"/>
      <w:divBdr>
        <w:top w:val="none" w:sz="0" w:space="0" w:color="auto"/>
        <w:left w:val="none" w:sz="0" w:space="0" w:color="auto"/>
        <w:bottom w:val="none" w:sz="0" w:space="0" w:color="auto"/>
        <w:right w:val="none" w:sz="0" w:space="0" w:color="auto"/>
      </w:divBdr>
    </w:div>
    <w:div w:id="211120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water.ca.gov/iep/activities/emp.cf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baydeltalive.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dec.water.ca.gov/cdecstation/"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water.ca.gov/dayflow/output/inputdata.cfm" TargetMode="External"/><Relationship Id="rId10" Type="http://schemas.openxmlformats.org/officeDocument/2006/relationships/image" Target="media/image1.jpg"/><Relationship Id="rId19" Type="http://schemas.openxmlformats.org/officeDocument/2006/relationships/hyperlink" Target="http://www.baydeltalive.com/" TargetMode="External"/><Relationship Id="rId4" Type="http://schemas.microsoft.com/office/2007/relationships/stylesWithEffects" Target="stylesWithEffects.xml"/><Relationship Id="rId9" Type="http://schemas.openxmlformats.org/officeDocument/2006/relationships/hyperlink" Target="http://water.usgs.gov/edu/hydrology.html" TargetMode="External"/><Relationship Id="rId14" Type="http://schemas.openxmlformats.org/officeDocument/2006/relationships/image" Target="media/image5.jpeg"/><Relationship Id="rId22" Type="http://schemas.openxmlformats.org/officeDocument/2006/relationships/hyperlink" Target="http://cdec.water.ca.gov/cgi-progs/iodir/wsih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32B41-4AEC-4644-9EB8-9CB222647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1223</Words>
  <Characters>6976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CA Department of Water Resources</Company>
  <LinksUpToDate>false</LinksUpToDate>
  <CharactersWithSpaces>8183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wtemplin</dc:creator>
  <cp:lastModifiedBy>Philippart, Shaun@DWR</cp:lastModifiedBy>
  <cp:revision>11</cp:revision>
  <cp:lastPrinted>2016-06-08T23:12:00Z</cp:lastPrinted>
  <dcterms:created xsi:type="dcterms:W3CDTF">2016-06-10T21:27:00Z</dcterms:created>
  <dcterms:modified xsi:type="dcterms:W3CDTF">2016-06-10T21:56:00Z</dcterms:modified>
</cp:coreProperties>
</file>