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649C" w14:textId="77777777" w:rsidR="009013FF" w:rsidRDefault="009013FF" w:rsidP="004A7A43">
      <w:bookmarkStart w:id="0" w:name="_GoBack"/>
      <w:bookmarkEnd w:id="0"/>
      <w:r>
        <w:t>Turbidity Tracker 1-pager</w:t>
      </w:r>
    </w:p>
    <w:p w14:paraId="1D71988E" w14:textId="77777777" w:rsidR="009013FF" w:rsidRDefault="009013FF" w:rsidP="004A7A43">
      <w:r>
        <w:t>J.R. Burau</w:t>
      </w:r>
    </w:p>
    <w:p w14:paraId="29F637EF" w14:textId="77777777" w:rsidR="009013FF" w:rsidRDefault="009013FF" w:rsidP="004A7A43">
      <w:r>
        <w:t>Rev: 11-14-2018</w:t>
      </w:r>
    </w:p>
    <w:p w14:paraId="65CC9614" w14:textId="77777777" w:rsidR="009013FF" w:rsidRDefault="009013FF" w:rsidP="004A7A43"/>
    <w:p w14:paraId="74A65754" w14:textId="77777777" w:rsidR="004A7A43" w:rsidRDefault="00372713" w:rsidP="004A7A43">
      <w:r>
        <w:t>Water Quality variability in the Delta</w:t>
      </w:r>
      <w:r w:rsidR="00DD54DE">
        <w:t xml:space="preserve"> is</w:t>
      </w:r>
      <w:r w:rsidR="00597E8D">
        <w:t>,</w:t>
      </w:r>
      <w:r>
        <w:t xml:space="preserve"> at its core</w:t>
      </w:r>
      <w:r w:rsidR="00597E8D">
        <w:t>,</w:t>
      </w:r>
      <w:r w:rsidR="00DD54DE">
        <w:t xml:space="preserve"> </w:t>
      </w:r>
      <w:r>
        <w:t xml:space="preserve">governed by the movement of </w:t>
      </w:r>
      <w:r w:rsidR="00597E8D">
        <w:t xml:space="preserve">water quality </w:t>
      </w:r>
      <w:r w:rsidR="00DD54DE">
        <w:t>fields that</w:t>
      </w:r>
      <w:r>
        <w:t xml:space="preserve"> </w:t>
      </w:r>
      <w:r w:rsidR="00597E8D">
        <w:t>move at</w:t>
      </w:r>
      <w:r>
        <w:t xml:space="preserve"> timescales that vary from the </w:t>
      </w:r>
      <w:r w:rsidR="00597E8D">
        <w:t xml:space="preserve">rapid </w:t>
      </w:r>
      <w:r>
        <w:t>twice daily movement</w:t>
      </w:r>
      <w:r w:rsidR="00DD54DE">
        <w:t>s</w:t>
      </w:r>
      <w:r>
        <w:t xml:space="preserve"> driven by </w:t>
      </w:r>
      <w:r w:rsidR="00597E8D">
        <w:t>the tides</w:t>
      </w:r>
      <w:r w:rsidR="009013FF">
        <w:t xml:space="preserve"> (which can be on the order of 8 miles in the western Delta)</w:t>
      </w:r>
      <w:r w:rsidR="00597E8D">
        <w:t xml:space="preserve"> </w:t>
      </w:r>
      <w:r w:rsidR="00F53CFB">
        <w:t xml:space="preserve">to </w:t>
      </w:r>
      <w:r w:rsidR="00DD54DE">
        <w:t>longer-term</w:t>
      </w:r>
      <w:r>
        <w:t xml:space="preserve"> movement</w:t>
      </w:r>
      <w:r w:rsidR="00597E8D">
        <w:t xml:space="preserve">s that respond to changes in </w:t>
      </w:r>
      <w:r w:rsidR="00DD54DE">
        <w:t>river flows</w:t>
      </w:r>
      <w:r w:rsidR="004A7A43">
        <w:t>, the spring/neap (14 day) cycle</w:t>
      </w:r>
      <w:r w:rsidR="00AA7335">
        <w:t xml:space="preserve"> and pumping</w:t>
      </w:r>
      <w:r w:rsidR="00597E8D">
        <w:t>.</w:t>
      </w:r>
      <w:r w:rsidR="00DD54DE">
        <w:t xml:space="preserve">  Compared to the tides and river flows, the response of water quality fields to water project operations </w:t>
      </w:r>
      <w:r w:rsidR="004A7A43">
        <w:t>is</w:t>
      </w:r>
      <w:r w:rsidR="00DD54DE">
        <w:t xml:space="preserve"> comparatively small</w:t>
      </w:r>
      <w:r w:rsidR="009013FF">
        <w:t>,</w:t>
      </w:r>
      <w:r w:rsidR="00DD54DE">
        <w:t xml:space="preserve"> </w:t>
      </w:r>
      <w:r w:rsidR="00AA7335">
        <w:t xml:space="preserve">with </w:t>
      </w:r>
      <w:r w:rsidR="004A7A43">
        <w:t>response time</w:t>
      </w:r>
      <w:r w:rsidR="00AA7335">
        <w:t>s</w:t>
      </w:r>
      <w:r w:rsidR="004A7A43">
        <w:t xml:space="preserve"> that </w:t>
      </w:r>
      <w:r w:rsidR="00AA7335">
        <w:t>are</w:t>
      </w:r>
      <w:r w:rsidR="004A7A43">
        <w:t xml:space="preserve"> correspondingly slow, on the order days to </w:t>
      </w:r>
      <w:r w:rsidR="00AA7335">
        <w:t>weeks</w:t>
      </w:r>
      <w:r w:rsidR="004A7A43">
        <w:t xml:space="preserve">.  </w:t>
      </w:r>
    </w:p>
    <w:p w14:paraId="2C711818" w14:textId="77777777" w:rsidR="004A7A43" w:rsidRDefault="004A7A43" w:rsidP="004A7A43"/>
    <w:p w14:paraId="09B61DD3" w14:textId="77777777" w:rsidR="009013FF" w:rsidRDefault="004A7A43" w:rsidP="004A7A43">
      <w:r>
        <w:t>This paper describes a water quality constituent tracking tool</w:t>
      </w:r>
      <w:r w:rsidR="00AA7335">
        <w:t>,</w:t>
      </w:r>
      <w:r>
        <w:t xml:space="preserve"> based on </w:t>
      </w:r>
      <w:r w:rsidR="00AA7335">
        <w:t xml:space="preserve">assimilation of </w:t>
      </w:r>
      <w:r>
        <w:t xml:space="preserve">real-time </w:t>
      </w:r>
      <w:r w:rsidR="00F53CFB">
        <w:t xml:space="preserve">time-series </w:t>
      </w:r>
      <w:r>
        <w:t>data</w:t>
      </w:r>
      <w:r w:rsidR="00F53CFB">
        <w:t xml:space="preserve"> collected at fixed stations in the Delta</w:t>
      </w:r>
      <w:r w:rsidR="00AA7335">
        <w:t>,</w:t>
      </w:r>
      <w:r>
        <w:t xml:space="preserve"> that explicitly recognizes th</w:t>
      </w:r>
      <w:r w:rsidR="00AA7335">
        <w:t>at</w:t>
      </w:r>
      <w:r>
        <w:t xml:space="preserve"> </w:t>
      </w:r>
      <w:r w:rsidR="00AA7335">
        <w:t xml:space="preserve">changes in </w:t>
      </w:r>
      <w:r>
        <w:t xml:space="preserve">water quality variability </w:t>
      </w:r>
      <w:r w:rsidR="00AA7335">
        <w:t xml:space="preserve">due to water project operations </w:t>
      </w:r>
      <w:r w:rsidR="00986CCF">
        <w:t>is</w:t>
      </w:r>
      <w:r w:rsidR="00AA7335">
        <w:t xml:space="preserve"> a slow, subtle overlay on the movements of water quality fields that are primarily governed by other larger-scale processes.</w:t>
      </w:r>
      <w:r w:rsidR="00986CCF">
        <w:t xml:space="preserve">   </w:t>
      </w:r>
    </w:p>
    <w:p w14:paraId="2AA2D79C" w14:textId="77777777" w:rsidR="009013FF" w:rsidRDefault="009013FF" w:rsidP="004A7A43"/>
    <w:p w14:paraId="443638BD" w14:textId="77777777" w:rsidR="002D005F" w:rsidRDefault="00986CCF" w:rsidP="004A7A43">
      <w:r>
        <w:t xml:space="preserve">Because </w:t>
      </w:r>
      <w:r w:rsidR="00F53CFB">
        <w:t>the</w:t>
      </w:r>
      <w:r>
        <w:t xml:space="preserve"> response </w:t>
      </w:r>
      <w:r w:rsidR="00F53CFB">
        <w:t xml:space="preserve">of water quality fields </w:t>
      </w:r>
      <w:r>
        <w:t>to operations is subtle, and, except very near the pumps, occurs at primarily tidally-averaged time scales, care must be taken in how data are collected and presented.</w:t>
      </w:r>
      <w:r w:rsidR="00D83869">
        <w:t xml:space="preserve">  For example, </w:t>
      </w:r>
      <w:r w:rsidR="003C32EC">
        <w:t>turbidity</w:t>
      </w:r>
      <w:r w:rsidR="00D83869">
        <w:t xml:space="preserve"> transect data collected by DWR</w:t>
      </w:r>
      <w:r w:rsidR="003C32EC">
        <w:t xml:space="preserve"> </w:t>
      </w:r>
      <w:r w:rsidR="0055204A">
        <w:t>(</w:t>
      </w:r>
      <w:r w:rsidR="0055204A" w:rsidRPr="0055204A">
        <w:rPr>
          <w:color w:val="0070C0"/>
        </w:rPr>
        <w:t>Figure xx</w:t>
      </w:r>
      <w:r w:rsidR="0055204A">
        <w:t xml:space="preserve">) </w:t>
      </w:r>
      <w:r w:rsidR="003C32EC">
        <w:t>at random phase</w:t>
      </w:r>
      <w:r w:rsidR="00F53CFB">
        <w:t>s</w:t>
      </w:r>
      <w:r w:rsidR="003C32EC">
        <w:t xml:space="preserve"> of the tide can mis-represent the actual spatial distribution in the Old and Middle corridor for two reasons: (1) the tidal excursion in these reaches is on the order of </w:t>
      </w:r>
      <w:r w:rsidR="003C32EC" w:rsidRPr="003C32EC">
        <w:rPr>
          <w:color w:val="FF0000"/>
        </w:rPr>
        <w:t>xx miles</w:t>
      </w:r>
      <w:r w:rsidR="003C32EC">
        <w:t xml:space="preserve">, </w:t>
      </w:r>
      <w:r w:rsidR="009013FF">
        <w:t>(</w:t>
      </w:r>
      <w:r w:rsidR="003C32EC" w:rsidRPr="003C32EC">
        <w:rPr>
          <w:color w:val="FF0000"/>
        </w:rPr>
        <w:t>xx percent</w:t>
      </w:r>
      <w:r w:rsidR="009013FF">
        <w:rPr>
          <w:color w:val="FF0000"/>
        </w:rPr>
        <w:t xml:space="preserve"> </w:t>
      </w:r>
      <w:r w:rsidR="003C32EC">
        <w:t>of the length of these channels</w:t>
      </w:r>
      <w:r w:rsidR="009013FF">
        <w:t>)</w:t>
      </w:r>
      <w:r w:rsidR="003C32EC">
        <w:t xml:space="preserve">, and (2) the transects take time (on the order of </w:t>
      </w:r>
      <w:r w:rsidR="003C32EC" w:rsidRPr="003C32EC">
        <w:rPr>
          <w:color w:val="FF0000"/>
        </w:rPr>
        <w:t>6 hours</w:t>
      </w:r>
      <w:r w:rsidR="003C32EC">
        <w:rPr>
          <w:color w:val="FF0000"/>
        </w:rPr>
        <w:t>??? Is this true?</w:t>
      </w:r>
      <w:r w:rsidR="003C32EC">
        <w:t xml:space="preserve">) which means </w:t>
      </w:r>
      <w:r w:rsidR="002D005F">
        <w:t xml:space="preserve">the </w:t>
      </w:r>
      <w:r w:rsidR="003C32EC">
        <w:t xml:space="preserve">spatial structure in turbidity </w:t>
      </w:r>
      <w:r w:rsidR="002D005F">
        <w:t xml:space="preserve">measured in this way (a) </w:t>
      </w:r>
      <w:r w:rsidR="007E3A17">
        <w:t>does not represent the</w:t>
      </w:r>
      <w:r w:rsidR="003C32EC">
        <w:t xml:space="preserve"> peak </w:t>
      </w:r>
      <w:r w:rsidR="002D005F">
        <w:t>incursion</w:t>
      </w:r>
      <w:r w:rsidR="003C32EC">
        <w:t xml:space="preserve"> </w:t>
      </w:r>
      <w:r w:rsidR="002D005F">
        <w:t xml:space="preserve">of turbidity </w:t>
      </w:r>
      <w:r w:rsidR="003C32EC">
        <w:t xml:space="preserve">into the South Delta </w:t>
      </w:r>
      <w:r w:rsidR="002D005F">
        <w:t xml:space="preserve">on a given day </w:t>
      </w:r>
      <w:r w:rsidR="003C32EC">
        <w:t xml:space="preserve">and </w:t>
      </w:r>
      <w:r w:rsidR="002D005F">
        <w:t xml:space="preserve">(b) </w:t>
      </w:r>
      <w:r w:rsidR="003C32EC">
        <w:t xml:space="preserve">is evolving as the </w:t>
      </w:r>
      <w:r w:rsidR="002D005F">
        <w:t>transect</w:t>
      </w:r>
      <w:r w:rsidR="003C32EC">
        <w:t xml:space="preserve"> is taken, respectively.</w:t>
      </w:r>
      <w:r w:rsidR="002D005F">
        <w:t xml:space="preserve">  In short, the representation of the turbidity field collected in this way can be misleading </w:t>
      </w:r>
      <w:r w:rsidR="0055204A">
        <w:t xml:space="preserve">(e.g. highly aliased, see </w:t>
      </w:r>
      <w:r w:rsidR="0055204A" w:rsidRPr="0055204A">
        <w:rPr>
          <w:color w:val="0070C0"/>
        </w:rPr>
        <w:t>https://en.wikipedia.org/wiki/Aliasing</w:t>
      </w:r>
      <w:r w:rsidR="0055204A">
        <w:t xml:space="preserve">) </w:t>
      </w:r>
      <w:r w:rsidR="002D005F">
        <w:t>and is therefore not the most useful snapshot of the turbidity field for management decisions.</w:t>
      </w:r>
    </w:p>
    <w:p w14:paraId="6F2B85EC" w14:textId="77777777" w:rsidR="002D005F" w:rsidRDefault="002D005F" w:rsidP="004A7A43"/>
    <w:p w14:paraId="73BD91B6" w14:textId="77777777" w:rsidR="009013FF" w:rsidRDefault="002D005F" w:rsidP="004A7A43">
      <w:r>
        <w:t>To overcome the limitations</w:t>
      </w:r>
      <w:r w:rsidR="007E3A17">
        <w:t xml:space="preserve"> inherent in transect data</w:t>
      </w:r>
      <w:r>
        <w:t xml:space="preserve">, we suggest an alternative representation of the turbidity field based on linear interpolation of turbidity data </w:t>
      </w:r>
      <w:r w:rsidR="007E3A17">
        <w:t xml:space="preserve">measured at fixed stations </w:t>
      </w:r>
      <w:r>
        <w:t>take</w:t>
      </w:r>
      <w:r w:rsidR="007E3A17">
        <w:t xml:space="preserve">n at a constant point in </w:t>
      </w:r>
      <w:r w:rsidR="007E3A17" w:rsidRPr="009013FF">
        <w:rPr>
          <w:b/>
          <w:i/>
        </w:rPr>
        <w:t>tide</w:t>
      </w:r>
      <w:r w:rsidR="007E3A17">
        <w:t>.  The point in the tide of most interest to the management agencies interested in protecting delta smelt is</w:t>
      </w:r>
      <w:r w:rsidR="009013FF">
        <w:t xml:space="preserve"> at</w:t>
      </w:r>
      <w:r w:rsidR="007E3A17">
        <w:t xml:space="preserve"> slack water after the largest flood tide of the day because this tidal phase corresponds to the condition whe</w:t>
      </w:r>
      <w:r w:rsidR="009013FF">
        <w:t>re</w:t>
      </w:r>
      <w:r w:rsidR="007E3A17">
        <w:t xml:space="preserve"> the turbidity field is at its farthest incursion into south Delta</w:t>
      </w:r>
      <w:r w:rsidR="00DA27C9">
        <w:t xml:space="preserve"> on any given day</w:t>
      </w:r>
      <w:r w:rsidR="007E3A17">
        <w:t xml:space="preserve">. </w:t>
      </w:r>
      <w:r w:rsidR="0055204A">
        <w:t xml:space="preserve"> </w:t>
      </w:r>
    </w:p>
    <w:p w14:paraId="4A8BF15F" w14:textId="77777777" w:rsidR="009013FF" w:rsidRDefault="009013FF" w:rsidP="004A7A43"/>
    <w:p w14:paraId="75B7A5E5" w14:textId="77777777" w:rsidR="00DA27C9" w:rsidRDefault="0055204A" w:rsidP="004A7A43">
      <w:r>
        <w:t xml:space="preserve">Furthermore, if “heat maps” of the turbidity field interpolated at slack after the peak flood tide are strung together in an animation, say over a 3-week period, the </w:t>
      </w:r>
      <w:r w:rsidR="00DA27C9">
        <w:t xml:space="preserve">resulting animation will show the tidally-averaged movement of the maximum incursion of turbidity into the South Delta.  This animation would not only show where the maximum turbidity is on any given </w:t>
      </w:r>
      <w:proofErr w:type="gramStart"/>
      <w:r w:rsidR="00DA27C9">
        <w:t>day, but</w:t>
      </w:r>
      <w:proofErr w:type="gramEnd"/>
      <w:r w:rsidR="00DA27C9">
        <w:t xml:space="preserve"> </w:t>
      </w:r>
      <w:r w:rsidR="009013FF">
        <w:t xml:space="preserve">would show </w:t>
      </w:r>
      <w:r w:rsidR="00DA27C9">
        <w:t>whether turbidity is moving towards or away from the pumps</w:t>
      </w:r>
      <w:r w:rsidR="00977AE2">
        <w:t xml:space="preserve"> and the extent to which changes in pumping alter these movements</w:t>
      </w:r>
      <w:r w:rsidR="00DA27C9">
        <w:t>.</w:t>
      </w:r>
    </w:p>
    <w:p w14:paraId="216440F9" w14:textId="77777777" w:rsidR="00DA27C9" w:rsidRDefault="00DA27C9" w:rsidP="004A7A43"/>
    <w:p w14:paraId="1E1D50D3" w14:textId="77777777" w:rsidR="00B70A8D" w:rsidRDefault="009013FF" w:rsidP="004A7A43">
      <w:r>
        <w:t>Additionally, t</w:t>
      </w:r>
      <w:r w:rsidR="00DA27C9">
        <w:t>he heat maps</w:t>
      </w:r>
      <w:r>
        <w:t xml:space="preserve"> generated using this approach </w:t>
      </w:r>
      <w:r w:rsidR="00DA27C9">
        <w:t>are not</w:t>
      </w:r>
      <w:r w:rsidR="00977AE2">
        <w:t xml:space="preserve"> limited to the Old and Middle R</w:t>
      </w:r>
      <w:r w:rsidR="00DA27C9">
        <w:t xml:space="preserve">iver </w:t>
      </w:r>
      <w:proofErr w:type="gramStart"/>
      <w:r w:rsidR="00DA27C9">
        <w:t>corridor, but</w:t>
      </w:r>
      <w:proofErr w:type="gramEnd"/>
      <w:r w:rsidR="00DA27C9">
        <w:t xml:space="preserve"> </w:t>
      </w:r>
      <w:r w:rsidR="00977AE2">
        <w:t xml:space="preserve">can provide the Delta-scale context for the distribution and evolution of the </w:t>
      </w:r>
      <w:r w:rsidR="00977AE2">
        <w:lastRenderedPageBreak/>
        <w:t xml:space="preserve">turbidity fields within Old and Middle River corridor.  For example, most of the turbidity that enters the central and south </w:t>
      </w:r>
      <w:r>
        <w:t>D</w:t>
      </w:r>
      <w:r w:rsidR="00977AE2">
        <w:t>elta is supplied by Georgiana Slough (</w:t>
      </w:r>
      <w:r w:rsidR="00977AE2" w:rsidRPr="00977AE2">
        <w:rPr>
          <w:color w:val="0070C0"/>
        </w:rPr>
        <w:t>Figure xx</w:t>
      </w:r>
      <w:r w:rsidR="00977AE2">
        <w:t xml:space="preserve">, </w:t>
      </w:r>
      <w:r w:rsidR="00977AE2" w:rsidRPr="006A53CE">
        <w:rPr>
          <w:color w:val="0070C0"/>
        </w:rPr>
        <w:t>Ref Morgan, et.al.</w:t>
      </w:r>
      <w:r w:rsidR="00977AE2">
        <w:t xml:space="preserve"> </w:t>
      </w:r>
      <w:r w:rsidR="00977AE2" w:rsidRPr="00977AE2">
        <w:rPr>
          <w:color w:val="0070C0"/>
        </w:rPr>
        <w:t>20xx</w:t>
      </w:r>
      <w:r w:rsidR="00977AE2">
        <w:t xml:space="preserve">), so transport between Georgiana Slough through Franks Tract into the South Delta controls the turbidity distributions in the Old and Middle River corridor.  Moreover, the </w:t>
      </w:r>
      <w:r w:rsidR="006A53CE">
        <w:t>so-called “</w:t>
      </w:r>
      <w:r w:rsidR="00977AE2">
        <w:t>turbidity bridge</w:t>
      </w:r>
      <w:r w:rsidR="006A53CE">
        <w:t>”</w:t>
      </w:r>
      <w:r w:rsidR="00977AE2">
        <w:t xml:space="preserve"> between the western </w:t>
      </w:r>
      <w:r w:rsidR="006A53CE">
        <w:t xml:space="preserve">and south </w:t>
      </w:r>
      <w:r w:rsidR="00977AE2">
        <w:t xml:space="preserve">Delta is also controlled by the flux of suspended sediment </w:t>
      </w:r>
      <w:r w:rsidR="006A53CE">
        <w:t xml:space="preserve">that enters the central Delta </w:t>
      </w:r>
      <w:r w:rsidR="00977AE2">
        <w:t xml:space="preserve">through Georgiana Slough </w:t>
      </w:r>
      <w:r>
        <w:t>mediated by</w:t>
      </w:r>
      <w:r w:rsidR="00977AE2">
        <w:t xml:space="preserve"> exchange</w:t>
      </w:r>
      <w:r w:rsidR="006A53CE">
        <w:t xml:space="preserve">s with Franks tract.  </w:t>
      </w:r>
      <w:r>
        <w:t xml:space="preserve">The important process of transport of suspended sediment from the north Delta through the central Delta </w:t>
      </w:r>
      <w:r w:rsidR="00977AE2">
        <w:t xml:space="preserve">will </w:t>
      </w:r>
      <w:r>
        <w:t xml:space="preserve">therefore </w:t>
      </w:r>
      <w:r w:rsidR="00977AE2">
        <w:t xml:space="preserve">be observable in the heat maps </w:t>
      </w:r>
      <w:r>
        <w:t xml:space="preserve">generated </w:t>
      </w:r>
      <w:r w:rsidR="00977AE2">
        <w:t>at slack after the peak flood tide.</w:t>
      </w:r>
      <w:r w:rsidR="006A53CE">
        <w:t xml:space="preserve">  </w:t>
      </w:r>
    </w:p>
    <w:p w14:paraId="65B26340" w14:textId="77777777" w:rsidR="00B70A8D" w:rsidRDefault="00B70A8D" w:rsidP="004A7A43"/>
    <w:p w14:paraId="07967BB9" w14:textId="77777777" w:rsidR="006A53CE" w:rsidRDefault="006A53CE" w:rsidP="004A7A43">
      <w:r>
        <w:t xml:space="preserve">Finally, turbidity entering the Old and Middle River corridor </w:t>
      </w:r>
      <w:r w:rsidR="00F53CFB">
        <w:t xml:space="preserve">primarily </w:t>
      </w:r>
      <w:r>
        <w:t>come</w:t>
      </w:r>
      <w:r w:rsidR="00F53CFB">
        <w:t>s</w:t>
      </w:r>
      <w:r>
        <w:t xml:space="preserve"> from two different sources/processes: (1) fluvial</w:t>
      </w:r>
      <w:r w:rsidR="00F53CFB">
        <w:t xml:space="preserve"> sources</w:t>
      </w:r>
      <w:r w:rsidR="009013FF">
        <w:t xml:space="preserve"> that come </w:t>
      </w:r>
      <w:r>
        <w:t>directly from the Sacramento, San Joaquin and Mokelumne Rivers, and (2) indirectly from wind-wave resuspension</w:t>
      </w:r>
      <w:r w:rsidR="00F53CFB">
        <w:t xml:space="preserve"> of recently deposited fluvial suspended sediment</w:t>
      </w:r>
      <w:r>
        <w:t xml:space="preserve">.  </w:t>
      </w:r>
      <w:r w:rsidR="00B70A8D">
        <w:t xml:space="preserve">The capability of generating </w:t>
      </w:r>
      <w:r w:rsidR="00F53CFB">
        <w:t>D</w:t>
      </w:r>
      <w:r w:rsidR="00B70A8D">
        <w:t>elta-scale “heat-maps” using this approach will provide managers with a broader/process-based understandin</w:t>
      </w:r>
      <w:r w:rsidR="00F53CFB">
        <w:t xml:space="preserve">g of </w:t>
      </w:r>
      <w:r w:rsidR="00A9437E">
        <w:t xml:space="preserve">the sources of the </w:t>
      </w:r>
      <w:r w:rsidR="00F53CFB">
        <w:t>tidally-averaged turbidity distributions and</w:t>
      </w:r>
      <w:r w:rsidR="00B70A8D">
        <w:t xml:space="preserve"> their </w:t>
      </w:r>
      <w:r w:rsidR="00F53CFB">
        <w:t>trajectories</w:t>
      </w:r>
      <w:r w:rsidR="00B70A8D">
        <w:t xml:space="preserve">.   </w:t>
      </w:r>
    </w:p>
    <w:p w14:paraId="33152A25" w14:textId="77777777" w:rsidR="006A53CE" w:rsidRDefault="006A53CE" w:rsidP="004A7A43"/>
    <w:p w14:paraId="4DFEA149" w14:textId="77777777" w:rsidR="006A53CE" w:rsidRDefault="006A53CE" w:rsidP="004A7A43"/>
    <w:p w14:paraId="3C7E512D" w14:textId="77777777" w:rsidR="00986CCF" w:rsidRPr="007229EC" w:rsidRDefault="00986CCF" w:rsidP="004A7A43"/>
    <w:p w14:paraId="54FCF527" w14:textId="77777777" w:rsidR="00372713" w:rsidRPr="007229EC" w:rsidRDefault="00372713" w:rsidP="007229EC"/>
    <w:sectPr w:rsidR="00372713" w:rsidRPr="007229E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6DCE" w14:textId="77777777" w:rsidR="00A11282" w:rsidRDefault="00A11282">
      <w:r>
        <w:separator/>
      </w:r>
    </w:p>
  </w:endnote>
  <w:endnote w:type="continuationSeparator" w:id="0">
    <w:p w14:paraId="30FE4FCA" w14:textId="77777777" w:rsidR="00A11282" w:rsidRDefault="00A1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A643" w14:textId="77777777" w:rsidR="00781FC6" w:rsidRDefault="00781FC6">
    <w:pPr>
      <w:pStyle w:val="Footer"/>
      <w:jc w:val="center"/>
    </w:pPr>
    <w:r>
      <w:rPr>
        <w:sz w:val="20"/>
        <w:szCs w:val="2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24</w:t>
    </w:r>
    <w:r>
      <w:fldChar w:fldCharType="end"/>
    </w:r>
    <w:r>
      <w:rPr>
        <w:rStyle w:val="PageNumber1"/>
        <w:sz w:val="20"/>
        <w:szCs w:val="20"/>
      </w:rPr>
      <w:t xml:space="preserve"> of </w:t>
    </w:r>
    <w:r w:rsidR="0006397A">
      <w:rPr>
        <w:noProof/>
      </w:rPr>
      <w:fldChar w:fldCharType="begin"/>
    </w:r>
    <w:r w:rsidR="0006397A">
      <w:rPr>
        <w:noProof/>
      </w:rPr>
      <w:instrText xml:space="preserve"> NUMPAGES </w:instrText>
    </w:r>
    <w:r w:rsidR="0006397A">
      <w:rPr>
        <w:noProof/>
      </w:rPr>
      <w:fldChar w:fldCharType="separate"/>
    </w:r>
    <w:r w:rsidR="002A40EA">
      <w:rPr>
        <w:noProof/>
      </w:rPr>
      <w:t>1</w:t>
    </w:r>
    <w:r w:rsidR="0006397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E2A9" w14:textId="77777777" w:rsidR="00781FC6" w:rsidRDefault="00781F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3981" w14:textId="77777777" w:rsidR="00A11282" w:rsidRDefault="00A11282">
      <w:r>
        <w:separator/>
      </w:r>
    </w:p>
  </w:footnote>
  <w:footnote w:type="continuationSeparator" w:id="0">
    <w:p w14:paraId="6BB840F8" w14:textId="77777777" w:rsidR="00A11282" w:rsidRDefault="00A1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AC6D" w14:textId="77777777" w:rsidR="00781FC6" w:rsidRDefault="00781FC6">
    <w:pPr>
      <w:pStyle w:val="Header"/>
      <w:tabs>
        <w:tab w:val="clear" w:pos="4320"/>
        <w:tab w:val="clear" w:pos="8640"/>
        <w:tab w:val="right" w:pos="9336"/>
      </w:tabs>
      <w:rPr>
        <w:sz w:val="20"/>
        <w:szCs w:val="20"/>
      </w:rPr>
    </w:pPr>
    <w:r>
      <w:rPr>
        <w:sz w:val="20"/>
        <w:szCs w:val="20"/>
      </w:rPr>
      <w:t>Work Order No. YBUS-01 USGS</w:t>
    </w:r>
    <w:r>
      <w:rPr>
        <w:sz w:val="20"/>
        <w:szCs w:val="20"/>
      </w:rPr>
      <w:tab/>
      <w:t xml:space="preserve">Contract No. </w:t>
    </w:r>
    <w:r>
      <w:rPr>
        <w:rFonts w:cs="Arial"/>
        <w:sz w:val="22"/>
        <w:szCs w:val="22"/>
      </w:rPr>
      <w:t>4600009512</w:t>
    </w:r>
  </w:p>
  <w:p w14:paraId="30C0C151" w14:textId="77777777" w:rsidR="00781FC6" w:rsidRDefault="00781FC6">
    <w:pPr>
      <w:pStyle w:val="Header"/>
      <w:tabs>
        <w:tab w:val="clear" w:pos="4320"/>
        <w:tab w:val="clear" w:pos="8640"/>
        <w:tab w:val="right" w:pos="9336"/>
      </w:tabs>
    </w:pPr>
    <w:r>
      <w:rPr>
        <w:sz w:val="20"/>
        <w:szCs w:val="20"/>
      </w:rPr>
      <w:tab/>
      <w:t>United States Geological Survey (USGS)</w:t>
    </w:r>
  </w:p>
  <w:p w14:paraId="6DC51398" w14:textId="77777777" w:rsidR="00781FC6" w:rsidRDefault="00781FC6">
    <w:pPr>
      <w:pStyle w:val="Header"/>
      <w:tabs>
        <w:tab w:val="clear" w:pos="4320"/>
        <w:tab w:val="clear" w:pos="8640"/>
        <w:tab w:val="right" w:pos="93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9013" w14:textId="77777777" w:rsidR="00781FC6" w:rsidRDefault="00781FC6">
    <w:pPr>
      <w:pStyle w:val="Header"/>
      <w:tabs>
        <w:tab w:val="clear" w:pos="4320"/>
        <w:tab w:val="clear" w:pos="8640"/>
        <w:tab w:val="right" w:pos="93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C4046"/>
    <w:multiLevelType w:val="hybridMultilevel"/>
    <w:tmpl w:val="7E5E5946"/>
    <w:lvl w:ilvl="0" w:tplc="94888C5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862FC"/>
    <w:multiLevelType w:val="multilevel"/>
    <w:tmpl w:val="5EF6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C5E80"/>
    <w:multiLevelType w:val="hybridMultilevel"/>
    <w:tmpl w:val="C6C4EA80"/>
    <w:lvl w:ilvl="0" w:tplc="73281E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045F7"/>
    <w:multiLevelType w:val="hybridMultilevel"/>
    <w:tmpl w:val="49BC2D64"/>
    <w:lvl w:ilvl="0" w:tplc="11CAE11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CEB44E1"/>
    <w:multiLevelType w:val="hybridMultilevel"/>
    <w:tmpl w:val="529A498A"/>
    <w:lvl w:ilvl="0" w:tplc="61628322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19E0048"/>
    <w:multiLevelType w:val="hybridMultilevel"/>
    <w:tmpl w:val="F66E9292"/>
    <w:lvl w:ilvl="0" w:tplc="A8AA30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1A58"/>
    <w:multiLevelType w:val="hybridMultilevel"/>
    <w:tmpl w:val="BFACE3F8"/>
    <w:lvl w:ilvl="0" w:tplc="C674E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A36"/>
    <w:multiLevelType w:val="hybridMultilevel"/>
    <w:tmpl w:val="9BBE678E"/>
    <w:lvl w:ilvl="0" w:tplc="2B68A7C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D3543FC"/>
    <w:multiLevelType w:val="hybridMultilevel"/>
    <w:tmpl w:val="4F98F19E"/>
    <w:lvl w:ilvl="0" w:tplc="6D04A1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34AE"/>
    <w:multiLevelType w:val="hybridMultilevel"/>
    <w:tmpl w:val="0FAECD68"/>
    <w:lvl w:ilvl="0" w:tplc="02A4C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11506"/>
    <w:multiLevelType w:val="hybridMultilevel"/>
    <w:tmpl w:val="73667DF0"/>
    <w:lvl w:ilvl="0" w:tplc="5D3E7F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C2AE5"/>
    <w:multiLevelType w:val="hybridMultilevel"/>
    <w:tmpl w:val="46967ABA"/>
    <w:lvl w:ilvl="0" w:tplc="967CA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1466"/>
    <w:multiLevelType w:val="hybridMultilevel"/>
    <w:tmpl w:val="6EFE637E"/>
    <w:lvl w:ilvl="0" w:tplc="10665F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2D2D"/>
    <w:multiLevelType w:val="hybridMultilevel"/>
    <w:tmpl w:val="7026E8A4"/>
    <w:lvl w:ilvl="0" w:tplc="6E868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205"/>
    <w:multiLevelType w:val="multilevel"/>
    <w:tmpl w:val="66A0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D6088"/>
    <w:multiLevelType w:val="hybridMultilevel"/>
    <w:tmpl w:val="CBB0C880"/>
    <w:lvl w:ilvl="0" w:tplc="1C54124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0F06B70"/>
    <w:multiLevelType w:val="hybridMultilevel"/>
    <w:tmpl w:val="12F46B92"/>
    <w:lvl w:ilvl="0" w:tplc="95D8E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5495E"/>
    <w:multiLevelType w:val="hybridMultilevel"/>
    <w:tmpl w:val="44FE3CC6"/>
    <w:lvl w:ilvl="0" w:tplc="516AE3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B57CE"/>
    <w:multiLevelType w:val="hybridMultilevel"/>
    <w:tmpl w:val="90602DDE"/>
    <w:lvl w:ilvl="0" w:tplc="05ECA5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B2827"/>
    <w:multiLevelType w:val="hybridMultilevel"/>
    <w:tmpl w:val="653C4D42"/>
    <w:lvl w:ilvl="0" w:tplc="8BE40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515D"/>
    <w:multiLevelType w:val="hybridMultilevel"/>
    <w:tmpl w:val="1D3CDC56"/>
    <w:lvl w:ilvl="0" w:tplc="C8F611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7E75AE"/>
    <w:multiLevelType w:val="hybridMultilevel"/>
    <w:tmpl w:val="AFD05EFC"/>
    <w:lvl w:ilvl="0" w:tplc="5FAA9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4502"/>
    <w:multiLevelType w:val="hybridMultilevel"/>
    <w:tmpl w:val="9DA0A2F4"/>
    <w:lvl w:ilvl="0" w:tplc="D3D29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5618D"/>
    <w:multiLevelType w:val="hybridMultilevel"/>
    <w:tmpl w:val="4F4C6AC0"/>
    <w:lvl w:ilvl="0" w:tplc="3DB26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12A71"/>
    <w:multiLevelType w:val="hybridMultilevel"/>
    <w:tmpl w:val="543E5AB0"/>
    <w:lvl w:ilvl="0" w:tplc="B8D2BD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B715A6"/>
    <w:multiLevelType w:val="hybridMultilevel"/>
    <w:tmpl w:val="7222E644"/>
    <w:lvl w:ilvl="0" w:tplc="DBF87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32961"/>
    <w:multiLevelType w:val="hybridMultilevel"/>
    <w:tmpl w:val="2E8E7356"/>
    <w:lvl w:ilvl="0" w:tplc="2F3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F5AB8"/>
    <w:multiLevelType w:val="hybridMultilevel"/>
    <w:tmpl w:val="E34EAD08"/>
    <w:lvl w:ilvl="0" w:tplc="7E7030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213602"/>
    <w:multiLevelType w:val="hybridMultilevel"/>
    <w:tmpl w:val="C810B49E"/>
    <w:lvl w:ilvl="0" w:tplc="D78E037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D1E81"/>
    <w:multiLevelType w:val="hybridMultilevel"/>
    <w:tmpl w:val="C964B896"/>
    <w:lvl w:ilvl="0" w:tplc="F3CC6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21C01"/>
    <w:multiLevelType w:val="hybridMultilevel"/>
    <w:tmpl w:val="84509A00"/>
    <w:lvl w:ilvl="0" w:tplc="240056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25"/>
  </w:num>
  <w:num w:numId="4">
    <w:abstractNumId w:val="1"/>
  </w:num>
  <w:num w:numId="5">
    <w:abstractNumId w:val="5"/>
  </w:num>
  <w:num w:numId="6">
    <w:abstractNumId w:val="19"/>
  </w:num>
  <w:num w:numId="7">
    <w:abstractNumId w:val="26"/>
  </w:num>
  <w:num w:numId="8">
    <w:abstractNumId w:val="3"/>
  </w:num>
  <w:num w:numId="9">
    <w:abstractNumId w:val="21"/>
  </w:num>
  <w:num w:numId="10">
    <w:abstractNumId w:val="28"/>
  </w:num>
  <w:num w:numId="11">
    <w:abstractNumId w:val="29"/>
  </w:num>
  <w:num w:numId="12">
    <w:abstractNumId w:val="13"/>
  </w:num>
  <w:num w:numId="13">
    <w:abstractNumId w:val="17"/>
  </w:num>
  <w:num w:numId="14">
    <w:abstractNumId w:val="0"/>
  </w:num>
  <w:num w:numId="15">
    <w:abstractNumId w:val="14"/>
  </w:num>
  <w:num w:numId="16">
    <w:abstractNumId w:val="2"/>
  </w:num>
  <w:num w:numId="17">
    <w:abstractNumId w:val="22"/>
  </w:num>
  <w:num w:numId="18">
    <w:abstractNumId w:val="27"/>
  </w:num>
  <w:num w:numId="19">
    <w:abstractNumId w:val="24"/>
  </w:num>
  <w:num w:numId="20">
    <w:abstractNumId w:val="18"/>
  </w:num>
  <w:num w:numId="21">
    <w:abstractNumId w:val="12"/>
  </w:num>
  <w:num w:numId="22">
    <w:abstractNumId w:val="6"/>
  </w:num>
  <w:num w:numId="23">
    <w:abstractNumId w:val="16"/>
  </w:num>
  <w:num w:numId="24">
    <w:abstractNumId w:val="10"/>
  </w:num>
  <w:num w:numId="25">
    <w:abstractNumId w:val="7"/>
  </w:num>
  <w:num w:numId="26">
    <w:abstractNumId w:val="11"/>
  </w:num>
  <w:num w:numId="27">
    <w:abstractNumId w:val="4"/>
  </w:num>
  <w:num w:numId="28">
    <w:abstractNumId w:val="15"/>
  </w:num>
  <w:num w:numId="29">
    <w:abstractNumId w:val="20"/>
  </w:num>
  <w:num w:numId="30">
    <w:abstractNumId w:val="8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EF"/>
    <w:rsid w:val="0000171B"/>
    <w:rsid w:val="0000411C"/>
    <w:rsid w:val="00011AC4"/>
    <w:rsid w:val="000174DF"/>
    <w:rsid w:val="00020840"/>
    <w:rsid w:val="00025659"/>
    <w:rsid w:val="00034405"/>
    <w:rsid w:val="00041A75"/>
    <w:rsid w:val="00044813"/>
    <w:rsid w:val="000522CF"/>
    <w:rsid w:val="0006397A"/>
    <w:rsid w:val="00064BB6"/>
    <w:rsid w:val="000716D7"/>
    <w:rsid w:val="0007267F"/>
    <w:rsid w:val="00075699"/>
    <w:rsid w:val="00081761"/>
    <w:rsid w:val="00086409"/>
    <w:rsid w:val="00087B06"/>
    <w:rsid w:val="0009185D"/>
    <w:rsid w:val="00096F67"/>
    <w:rsid w:val="000A709D"/>
    <w:rsid w:val="000B3C4B"/>
    <w:rsid w:val="000B5189"/>
    <w:rsid w:val="000C42AB"/>
    <w:rsid w:val="000C4426"/>
    <w:rsid w:val="000D0246"/>
    <w:rsid w:val="000E047D"/>
    <w:rsid w:val="000E5DDD"/>
    <w:rsid w:val="000F2A54"/>
    <w:rsid w:val="00103EEF"/>
    <w:rsid w:val="00107700"/>
    <w:rsid w:val="00111DEE"/>
    <w:rsid w:val="001212B4"/>
    <w:rsid w:val="00125727"/>
    <w:rsid w:val="00131194"/>
    <w:rsid w:val="00134860"/>
    <w:rsid w:val="00134BC3"/>
    <w:rsid w:val="00141079"/>
    <w:rsid w:val="00147917"/>
    <w:rsid w:val="0015287D"/>
    <w:rsid w:val="001B218A"/>
    <w:rsid w:val="001B26A7"/>
    <w:rsid w:val="001B351B"/>
    <w:rsid w:val="001B51EA"/>
    <w:rsid w:val="001C7D78"/>
    <w:rsid w:val="00206A87"/>
    <w:rsid w:val="00233415"/>
    <w:rsid w:val="00242537"/>
    <w:rsid w:val="00245DAD"/>
    <w:rsid w:val="002531A7"/>
    <w:rsid w:val="0025739D"/>
    <w:rsid w:val="002700BA"/>
    <w:rsid w:val="00274A18"/>
    <w:rsid w:val="002757E4"/>
    <w:rsid w:val="002906B7"/>
    <w:rsid w:val="00290BFD"/>
    <w:rsid w:val="002A40EA"/>
    <w:rsid w:val="002A49F0"/>
    <w:rsid w:val="002A69F1"/>
    <w:rsid w:val="002C07EF"/>
    <w:rsid w:val="002C5178"/>
    <w:rsid w:val="002D005F"/>
    <w:rsid w:val="002D10A6"/>
    <w:rsid w:val="002D56BD"/>
    <w:rsid w:val="002D698E"/>
    <w:rsid w:val="002D71DA"/>
    <w:rsid w:val="002E2B81"/>
    <w:rsid w:val="002E4A96"/>
    <w:rsid w:val="002F5CAB"/>
    <w:rsid w:val="00300447"/>
    <w:rsid w:val="003128EC"/>
    <w:rsid w:val="0031374B"/>
    <w:rsid w:val="0032127B"/>
    <w:rsid w:val="003227DA"/>
    <w:rsid w:val="0034516E"/>
    <w:rsid w:val="00351902"/>
    <w:rsid w:val="00356318"/>
    <w:rsid w:val="00360CAC"/>
    <w:rsid w:val="00360D04"/>
    <w:rsid w:val="00371D93"/>
    <w:rsid w:val="00372713"/>
    <w:rsid w:val="003A0AE5"/>
    <w:rsid w:val="003B2F9D"/>
    <w:rsid w:val="003B38F6"/>
    <w:rsid w:val="003C32EC"/>
    <w:rsid w:val="003C545A"/>
    <w:rsid w:val="003C6F32"/>
    <w:rsid w:val="003D3B56"/>
    <w:rsid w:val="003E06EA"/>
    <w:rsid w:val="003E33BD"/>
    <w:rsid w:val="003E48C0"/>
    <w:rsid w:val="003F3230"/>
    <w:rsid w:val="003F334C"/>
    <w:rsid w:val="004132AB"/>
    <w:rsid w:val="0041471E"/>
    <w:rsid w:val="00417C40"/>
    <w:rsid w:val="00417C57"/>
    <w:rsid w:val="00426422"/>
    <w:rsid w:val="0042733C"/>
    <w:rsid w:val="004543F5"/>
    <w:rsid w:val="00476C8D"/>
    <w:rsid w:val="00476EFD"/>
    <w:rsid w:val="00480886"/>
    <w:rsid w:val="004A7A43"/>
    <w:rsid w:val="004A7B58"/>
    <w:rsid w:val="004B6325"/>
    <w:rsid w:val="004B7861"/>
    <w:rsid w:val="004C0C75"/>
    <w:rsid w:val="004C458F"/>
    <w:rsid w:val="004E0F76"/>
    <w:rsid w:val="004E3987"/>
    <w:rsid w:val="004F719A"/>
    <w:rsid w:val="005020D9"/>
    <w:rsid w:val="005151F2"/>
    <w:rsid w:val="00522BEC"/>
    <w:rsid w:val="00534D4E"/>
    <w:rsid w:val="00536FCA"/>
    <w:rsid w:val="00547D10"/>
    <w:rsid w:val="0055204A"/>
    <w:rsid w:val="00557ADD"/>
    <w:rsid w:val="00570431"/>
    <w:rsid w:val="005734FB"/>
    <w:rsid w:val="00583656"/>
    <w:rsid w:val="00586621"/>
    <w:rsid w:val="00597E8D"/>
    <w:rsid w:val="005A093E"/>
    <w:rsid w:val="005A2515"/>
    <w:rsid w:val="005A426B"/>
    <w:rsid w:val="005B53E0"/>
    <w:rsid w:val="005B7D46"/>
    <w:rsid w:val="005C1942"/>
    <w:rsid w:val="005D19AA"/>
    <w:rsid w:val="005E625C"/>
    <w:rsid w:val="005F60F4"/>
    <w:rsid w:val="00615163"/>
    <w:rsid w:val="00626880"/>
    <w:rsid w:val="0063191D"/>
    <w:rsid w:val="006430E6"/>
    <w:rsid w:val="00644BB7"/>
    <w:rsid w:val="00646B1F"/>
    <w:rsid w:val="00646D97"/>
    <w:rsid w:val="006515A1"/>
    <w:rsid w:val="00652015"/>
    <w:rsid w:val="00660645"/>
    <w:rsid w:val="00673F1E"/>
    <w:rsid w:val="00685E2C"/>
    <w:rsid w:val="00696189"/>
    <w:rsid w:val="006A53CE"/>
    <w:rsid w:val="006B25C4"/>
    <w:rsid w:val="006B32CC"/>
    <w:rsid w:val="006B5BD3"/>
    <w:rsid w:val="006B5FD2"/>
    <w:rsid w:val="006C073D"/>
    <w:rsid w:val="006C14A5"/>
    <w:rsid w:val="006D5F89"/>
    <w:rsid w:val="006E1D39"/>
    <w:rsid w:val="006F5FFE"/>
    <w:rsid w:val="007036C9"/>
    <w:rsid w:val="0071560D"/>
    <w:rsid w:val="007229EC"/>
    <w:rsid w:val="00725137"/>
    <w:rsid w:val="00730208"/>
    <w:rsid w:val="00732E54"/>
    <w:rsid w:val="00747076"/>
    <w:rsid w:val="00757D94"/>
    <w:rsid w:val="00772532"/>
    <w:rsid w:val="007773E8"/>
    <w:rsid w:val="00781FC6"/>
    <w:rsid w:val="00790250"/>
    <w:rsid w:val="00790FCD"/>
    <w:rsid w:val="00792190"/>
    <w:rsid w:val="007A2739"/>
    <w:rsid w:val="007A48DD"/>
    <w:rsid w:val="007C51FC"/>
    <w:rsid w:val="007D0AC0"/>
    <w:rsid w:val="007D6171"/>
    <w:rsid w:val="007D73C1"/>
    <w:rsid w:val="007E3A17"/>
    <w:rsid w:val="007E6F11"/>
    <w:rsid w:val="007F4642"/>
    <w:rsid w:val="007F4943"/>
    <w:rsid w:val="00826FC9"/>
    <w:rsid w:val="008353A8"/>
    <w:rsid w:val="0085463D"/>
    <w:rsid w:val="0087411B"/>
    <w:rsid w:val="008806BD"/>
    <w:rsid w:val="008C0383"/>
    <w:rsid w:val="008C22C7"/>
    <w:rsid w:val="008C48DC"/>
    <w:rsid w:val="008D06D3"/>
    <w:rsid w:val="008D5487"/>
    <w:rsid w:val="008E7EF5"/>
    <w:rsid w:val="008F0BD6"/>
    <w:rsid w:val="008F3389"/>
    <w:rsid w:val="008F398D"/>
    <w:rsid w:val="008F3C32"/>
    <w:rsid w:val="00900022"/>
    <w:rsid w:val="009013FF"/>
    <w:rsid w:val="00901D39"/>
    <w:rsid w:val="00923A63"/>
    <w:rsid w:val="0092730D"/>
    <w:rsid w:val="009311D4"/>
    <w:rsid w:val="0093167A"/>
    <w:rsid w:val="00957764"/>
    <w:rsid w:val="00957C38"/>
    <w:rsid w:val="00962D14"/>
    <w:rsid w:val="00963C8E"/>
    <w:rsid w:val="00964CF8"/>
    <w:rsid w:val="00977AE2"/>
    <w:rsid w:val="009861EA"/>
    <w:rsid w:val="00986CCF"/>
    <w:rsid w:val="009872A9"/>
    <w:rsid w:val="00990636"/>
    <w:rsid w:val="00990C49"/>
    <w:rsid w:val="009A4371"/>
    <w:rsid w:val="009B20C1"/>
    <w:rsid w:val="009B7C2F"/>
    <w:rsid w:val="009B7CD9"/>
    <w:rsid w:val="009D20E7"/>
    <w:rsid w:val="009E22A1"/>
    <w:rsid w:val="009F23D8"/>
    <w:rsid w:val="009F2C2B"/>
    <w:rsid w:val="00A04D7B"/>
    <w:rsid w:val="00A11282"/>
    <w:rsid w:val="00A14045"/>
    <w:rsid w:val="00A24126"/>
    <w:rsid w:val="00A32003"/>
    <w:rsid w:val="00A35B6B"/>
    <w:rsid w:val="00A36148"/>
    <w:rsid w:val="00A4757E"/>
    <w:rsid w:val="00A5452E"/>
    <w:rsid w:val="00A601D1"/>
    <w:rsid w:val="00A73305"/>
    <w:rsid w:val="00A73991"/>
    <w:rsid w:val="00A81C85"/>
    <w:rsid w:val="00A901A0"/>
    <w:rsid w:val="00A92D37"/>
    <w:rsid w:val="00A9437E"/>
    <w:rsid w:val="00A95D7E"/>
    <w:rsid w:val="00AA3C0B"/>
    <w:rsid w:val="00AA7335"/>
    <w:rsid w:val="00AA7E0D"/>
    <w:rsid w:val="00AB4B95"/>
    <w:rsid w:val="00AB52B8"/>
    <w:rsid w:val="00AC0262"/>
    <w:rsid w:val="00AC6F42"/>
    <w:rsid w:val="00AC727D"/>
    <w:rsid w:val="00AD261B"/>
    <w:rsid w:val="00AD50C0"/>
    <w:rsid w:val="00AF24E4"/>
    <w:rsid w:val="00B02161"/>
    <w:rsid w:val="00B1276B"/>
    <w:rsid w:val="00B14CF6"/>
    <w:rsid w:val="00B224D6"/>
    <w:rsid w:val="00B42980"/>
    <w:rsid w:val="00B54969"/>
    <w:rsid w:val="00B55B03"/>
    <w:rsid w:val="00B55D66"/>
    <w:rsid w:val="00B61916"/>
    <w:rsid w:val="00B6389D"/>
    <w:rsid w:val="00B70A8D"/>
    <w:rsid w:val="00B73B31"/>
    <w:rsid w:val="00BB0678"/>
    <w:rsid w:val="00BC2423"/>
    <w:rsid w:val="00BD4F82"/>
    <w:rsid w:val="00BD7135"/>
    <w:rsid w:val="00C10CD0"/>
    <w:rsid w:val="00C13479"/>
    <w:rsid w:val="00C21EBC"/>
    <w:rsid w:val="00C24319"/>
    <w:rsid w:val="00C25ABD"/>
    <w:rsid w:val="00C32948"/>
    <w:rsid w:val="00C33EAF"/>
    <w:rsid w:val="00C35093"/>
    <w:rsid w:val="00C41FA7"/>
    <w:rsid w:val="00C52BAA"/>
    <w:rsid w:val="00C72141"/>
    <w:rsid w:val="00C75886"/>
    <w:rsid w:val="00C8563E"/>
    <w:rsid w:val="00C944AB"/>
    <w:rsid w:val="00C94D44"/>
    <w:rsid w:val="00C97566"/>
    <w:rsid w:val="00CA2193"/>
    <w:rsid w:val="00CA4819"/>
    <w:rsid w:val="00CB292D"/>
    <w:rsid w:val="00CB727C"/>
    <w:rsid w:val="00CC453A"/>
    <w:rsid w:val="00CD1917"/>
    <w:rsid w:val="00CE7E0C"/>
    <w:rsid w:val="00CF1557"/>
    <w:rsid w:val="00CF3927"/>
    <w:rsid w:val="00D14211"/>
    <w:rsid w:val="00D14FA6"/>
    <w:rsid w:val="00D17F59"/>
    <w:rsid w:val="00D4745F"/>
    <w:rsid w:val="00D477CE"/>
    <w:rsid w:val="00D5691D"/>
    <w:rsid w:val="00D607C6"/>
    <w:rsid w:val="00D64680"/>
    <w:rsid w:val="00D648E2"/>
    <w:rsid w:val="00D74B85"/>
    <w:rsid w:val="00D828F6"/>
    <w:rsid w:val="00D83869"/>
    <w:rsid w:val="00DA1063"/>
    <w:rsid w:val="00DA27C9"/>
    <w:rsid w:val="00DA2EAE"/>
    <w:rsid w:val="00DB36E9"/>
    <w:rsid w:val="00DC7C54"/>
    <w:rsid w:val="00DD54DE"/>
    <w:rsid w:val="00DF2DC9"/>
    <w:rsid w:val="00DF6337"/>
    <w:rsid w:val="00E05253"/>
    <w:rsid w:val="00E06339"/>
    <w:rsid w:val="00E34E40"/>
    <w:rsid w:val="00E43AFA"/>
    <w:rsid w:val="00E5486F"/>
    <w:rsid w:val="00E551D4"/>
    <w:rsid w:val="00E65488"/>
    <w:rsid w:val="00E67422"/>
    <w:rsid w:val="00E7055F"/>
    <w:rsid w:val="00E7663D"/>
    <w:rsid w:val="00E81847"/>
    <w:rsid w:val="00E85940"/>
    <w:rsid w:val="00E87A89"/>
    <w:rsid w:val="00E91C26"/>
    <w:rsid w:val="00E93129"/>
    <w:rsid w:val="00E96482"/>
    <w:rsid w:val="00E97DD3"/>
    <w:rsid w:val="00E97F2B"/>
    <w:rsid w:val="00EB002A"/>
    <w:rsid w:val="00EB099D"/>
    <w:rsid w:val="00EB3BD8"/>
    <w:rsid w:val="00EC43FA"/>
    <w:rsid w:val="00EC53DC"/>
    <w:rsid w:val="00EC54E3"/>
    <w:rsid w:val="00ED50A6"/>
    <w:rsid w:val="00EF55E1"/>
    <w:rsid w:val="00F05582"/>
    <w:rsid w:val="00F12369"/>
    <w:rsid w:val="00F1401D"/>
    <w:rsid w:val="00F2055B"/>
    <w:rsid w:val="00F26CCC"/>
    <w:rsid w:val="00F26D0B"/>
    <w:rsid w:val="00F34B64"/>
    <w:rsid w:val="00F35ECB"/>
    <w:rsid w:val="00F44913"/>
    <w:rsid w:val="00F51180"/>
    <w:rsid w:val="00F51FBD"/>
    <w:rsid w:val="00F53CFB"/>
    <w:rsid w:val="00F56E9E"/>
    <w:rsid w:val="00F656AF"/>
    <w:rsid w:val="00F67CA6"/>
    <w:rsid w:val="00F706DF"/>
    <w:rsid w:val="00F73DF4"/>
    <w:rsid w:val="00F830FC"/>
    <w:rsid w:val="00F839A3"/>
    <w:rsid w:val="00F84D81"/>
    <w:rsid w:val="00F94EE2"/>
    <w:rsid w:val="00F973D9"/>
    <w:rsid w:val="00FA3162"/>
    <w:rsid w:val="00FA44E0"/>
    <w:rsid w:val="00FB1CF5"/>
    <w:rsid w:val="00FB3F19"/>
    <w:rsid w:val="00FB6D5E"/>
    <w:rsid w:val="00FC4131"/>
    <w:rsid w:val="00FD0003"/>
    <w:rsid w:val="00FD3B3A"/>
    <w:rsid w:val="00FD468F"/>
    <w:rsid w:val="00FD65D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E3FB8"/>
  <w15:chartTrackingRefBased/>
  <w15:docId w15:val="{8ED07797-9165-4764-B31B-8E7DBF4D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3E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19A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03EEF"/>
    <w:pPr>
      <w:keepNext/>
      <w:framePr w:w="7783" w:h="1585" w:hSpace="180" w:wrap="around" w:vAnchor="text" w:hAnchor="page" w:x="3313" w:y="-149"/>
      <w:jc w:val="center"/>
      <w:outlineLvl w:val="1"/>
    </w:pPr>
    <w:rPr>
      <w:color w:val="0000FF"/>
      <w:sz w:val="36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5F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733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3E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38F6"/>
    <w:pPr>
      <w:spacing w:before="100" w:beforeAutospacing="1" w:after="100" w:afterAutospacing="1"/>
    </w:pPr>
  </w:style>
  <w:style w:type="character" w:styleId="CommentReference">
    <w:name w:val="annotation reference"/>
    <w:uiPriority w:val="99"/>
    <w:rsid w:val="003B3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3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8F6"/>
  </w:style>
  <w:style w:type="paragraph" w:styleId="CommentSubject">
    <w:name w:val="annotation subject"/>
    <w:basedOn w:val="CommentText"/>
    <w:next w:val="CommentText"/>
    <w:link w:val="CommentSubjectChar"/>
    <w:rsid w:val="003B38F6"/>
    <w:rPr>
      <w:b/>
      <w:bCs/>
    </w:rPr>
  </w:style>
  <w:style w:type="character" w:customStyle="1" w:styleId="CommentSubjectChar">
    <w:name w:val="Comment Subject Char"/>
    <w:link w:val="CommentSubject"/>
    <w:rsid w:val="003B38F6"/>
    <w:rPr>
      <w:b/>
      <w:bCs/>
    </w:rPr>
  </w:style>
  <w:style w:type="paragraph" w:styleId="BalloonText">
    <w:name w:val="Balloon Text"/>
    <w:basedOn w:val="Normal"/>
    <w:link w:val="BalloonTextChar"/>
    <w:rsid w:val="003B38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38F6"/>
    <w:rPr>
      <w:rFonts w:ascii="Segoe UI" w:hAnsi="Segoe UI" w:cs="Segoe UI"/>
      <w:sz w:val="18"/>
      <w:szCs w:val="18"/>
    </w:rPr>
  </w:style>
  <w:style w:type="character" w:customStyle="1" w:styleId="il">
    <w:name w:val="il"/>
    <w:rsid w:val="009861EA"/>
  </w:style>
  <w:style w:type="character" w:customStyle="1" w:styleId="apple-converted-space">
    <w:name w:val="apple-converted-space"/>
    <w:rsid w:val="00F84D81"/>
  </w:style>
  <w:style w:type="character" w:customStyle="1" w:styleId="aqj">
    <w:name w:val="aqj"/>
    <w:rsid w:val="00F84D81"/>
  </w:style>
  <w:style w:type="character" w:customStyle="1" w:styleId="apple-style-span">
    <w:name w:val="apple-style-span"/>
    <w:rsid w:val="00F56E9E"/>
  </w:style>
  <w:style w:type="character" w:customStyle="1" w:styleId="Heading1Char">
    <w:name w:val="Heading 1 Char"/>
    <w:link w:val="Heading1"/>
    <w:rsid w:val="005D19A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5D19AA"/>
    <w:pPr>
      <w:spacing w:after="200"/>
    </w:pPr>
    <w:rPr>
      <w:rFonts w:eastAsia="Calibri"/>
      <w:i/>
      <w:iCs/>
      <w:color w:val="1F497D"/>
      <w:sz w:val="18"/>
      <w:szCs w:val="18"/>
    </w:rPr>
  </w:style>
  <w:style w:type="character" w:customStyle="1" w:styleId="Heading5Char">
    <w:name w:val="Heading 5 Char"/>
    <w:link w:val="Heading5"/>
    <w:semiHidden/>
    <w:rsid w:val="00A7330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BDSBody">
    <w:name w:val="SBDS Body"/>
    <w:basedOn w:val="Normal"/>
    <w:qFormat/>
    <w:rsid w:val="00A73305"/>
    <w:pPr>
      <w:spacing w:line="480" w:lineRule="auto"/>
      <w:ind w:firstLine="7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A4371"/>
    <w:pPr>
      <w:widowControl w:val="0"/>
      <w:suppressAutoHyphens/>
      <w:ind w:left="720"/>
    </w:pPr>
    <w:rPr>
      <w:rFonts w:ascii="Arial" w:hAnsi="Arial"/>
      <w:lang w:eastAsia="ar-SA"/>
    </w:rPr>
  </w:style>
  <w:style w:type="character" w:customStyle="1" w:styleId="PageNumber1">
    <w:name w:val="Page Number1"/>
    <w:rsid w:val="009A4371"/>
  </w:style>
  <w:style w:type="paragraph" w:styleId="Header">
    <w:name w:val="header"/>
    <w:basedOn w:val="Normal"/>
    <w:link w:val="HeaderChar"/>
    <w:rsid w:val="009A4371"/>
    <w:pPr>
      <w:widowControl w:val="0"/>
      <w:suppressLineNumbers/>
      <w:tabs>
        <w:tab w:val="center" w:pos="4320"/>
        <w:tab w:val="right" w:pos="8640"/>
      </w:tabs>
      <w:suppressAutoHyphens/>
    </w:pPr>
    <w:rPr>
      <w:rFonts w:ascii="Arial" w:hAnsi="Arial"/>
      <w:lang w:eastAsia="ar-SA"/>
    </w:rPr>
  </w:style>
  <w:style w:type="character" w:customStyle="1" w:styleId="HeaderChar">
    <w:name w:val="Header Char"/>
    <w:link w:val="Header"/>
    <w:rsid w:val="009A4371"/>
    <w:rPr>
      <w:rFonts w:ascii="Arial" w:hAnsi="Arial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9A4371"/>
    <w:pPr>
      <w:widowControl w:val="0"/>
      <w:suppressLineNumbers/>
      <w:tabs>
        <w:tab w:val="center" w:pos="4320"/>
        <w:tab w:val="right" w:pos="8640"/>
      </w:tabs>
      <w:suppressAutoHyphens/>
    </w:pPr>
    <w:rPr>
      <w:rFonts w:ascii="Arial" w:hAnsi="Arial"/>
      <w:lang w:eastAsia="ar-SA"/>
    </w:rPr>
  </w:style>
  <w:style w:type="character" w:customStyle="1" w:styleId="FooterChar">
    <w:name w:val="Footer Char"/>
    <w:link w:val="Footer"/>
    <w:rsid w:val="009A4371"/>
    <w:rPr>
      <w:rFonts w:ascii="Arial" w:hAnsi="Arial"/>
      <w:sz w:val="24"/>
      <w:szCs w:val="24"/>
      <w:lang w:eastAsia="ar-SA"/>
    </w:rPr>
  </w:style>
  <w:style w:type="character" w:customStyle="1" w:styleId="Heading3Char">
    <w:name w:val="Heading 3 Char"/>
    <w:link w:val="Heading3"/>
    <w:semiHidden/>
    <w:rsid w:val="006B5FD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gd">
    <w:name w:val="gd"/>
    <w:rsid w:val="002D10A6"/>
  </w:style>
  <w:style w:type="character" w:customStyle="1" w:styleId="go">
    <w:name w:val="go"/>
    <w:rsid w:val="002D10A6"/>
  </w:style>
  <w:style w:type="character" w:customStyle="1" w:styleId="g3">
    <w:name w:val="g3"/>
    <w:rsid w:val="002D10A6"/>
  </w:style>
  <w:style w:type="character" w:customStyle="1" w:styleId="hb">
    <w:name w:val="hb"/>
    <w:rsid w:val="002D10A6"/>
  </w:style>
  <w:style w:type="character" w:customStyle="1" w:styleId="g2">
    <w:name w:val="g2"/>
    <w:rsid w:val="002D10A6"/>
  </w:style>
  <w:style w:type="character" w:customStyle="1" w:styleId="m-4084443681670704720apple-converted-space">
    <w:name w:val="m_-4084443681670704720apple-converted-space"/>
    <w:rsid w:val="008F398D"/>
  </w:style>
  <w:style w:type="character" w:customStyle="1" w:styleId="BodyTextChar">
    <w:name w:val="Body Text Char"/>
    <w:link w:val="BodyText"/>
    <w:uiPriority w:val="1"/>
    <w:rsid w:val="005B7D46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5B7D46"/>
    <w:rPr>
      <w:szCs w:val="20"/>
    </w:rPr>
  </w:style>
  <w:style w:type="character" w:customStyle="1" w:styleId="BodyTextChar1">
    <w:name w:val="Body Text Char1"/>
    <w:rsid w:val="005B7D46"/>
    <w:rPr>
      <w:sz w:val="24"/>
      <w:szCs w:val="24"/>
    </w:rPr>
  </w:style>
  <w:style w:type="character" w:styleId="Strong">
    <w:name w:val="Strong"/>
    <w:uiPriority w:val="22"/>
    <w:qFormat/>
    <w:rsid w:val="00011AC4"/>
    <w:rPr>
      <w:b/>
      <w:bCs/>
    </w:rPr>
  </w:style>
  <w:style w:type="paragraph" w:customStyle="1" w:styleId="CoverAddress">
    <w:name w:val="Cover_Address"/>
    <w:basedOn w:val="Normal"/>
    <w:qFormat/>
    <w:rsid w:val="00011AC4"/>
    <w:rPr>
      <w:rFonts w:ascii="Arial" w:eastAsia="Calibri" w:hAnsi="Arial" w:cs="Arial"/>
      <w:b/>
      <w:szCs w:val="22"/>
    </w:rPr>
  </w:style>
  <w:style w:type="paragraph" w:customStyle="1" w:styleId="Style2">
    <w:name w:val="Style 2"/>
    <w:rsid w:val="0093167A"/>
    <w:pPr>
      <w:widowControl w:val="0"/>
      <w:autoSpaceDE w:val="0"/>
      <w:autoSpaceDN w:val="0"/>
      <w:spacing w:before="252" w:line="206" w:lineRule="auto"/>
    </w:pPr>
    <w:rPr>
      <w:rFonts w:ascii="Arial Narrow" w:hAnsi="Arial Narrow" w:cs="Arial Narrow"/>
      <w:sz w:val="28"/>
      <w:szCs w:val="28"/>
    </w:rPr>
  </w:style>
  <w:style w:type="character" w:customStyle="1" w:styleId="CharacterStyle1">
    <w:name w:val="Character Style 1"/>
    <w:rsid w:val="0093167A"/>
    <w:rPr>
      <w:rFonts w:ascii="Arial" w:hAnsi="Arial" w:cs="Arial Narro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83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740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394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2899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5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566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782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08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21432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7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6289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32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68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87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8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813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599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328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7280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3571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9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30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47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9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80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47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3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8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72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76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7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1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5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00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39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94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7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12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35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59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1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6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6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927948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868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4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8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29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9881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496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498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25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55437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13883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6683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3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90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68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69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23579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1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28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2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80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84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78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56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2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228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574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800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56947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7743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8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39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7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2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08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1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19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94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26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05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47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21231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67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71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44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7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30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0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2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9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6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68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 S Geological Survey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bbrannan</dc:creator>
  <cp:keywords/>
  <dc:description/>
  <cp:lastModifiedBy>Amye Osti</cp:lastModifiedBy>
  <cp:revision>2</cp:revision>
  <cp:lastPrinted>2018-11-20T23:52:00Z</cp:lastPrinted>
  <dcterms:created xsi:type="dcterms:W3CDTF">2019-01-09T18:57:00Z</dcterms:created>
  <dcterms:modified xsi:type="dcterms:W3CDTF">2019-01-09T18:57:00Z</dcterms:modified>
</cp:coreProperties>
</file>