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4399663" w14:textId="64E20D61" w:rsidR="00323A83" w:rsidRPr="00323A83" w:rsidRDefault="00323A83" w:rsidP="0031427F">
      <w:pPr>
        <w:rPr>
          <w:rFonts w:ascii="Lato" w:hAnsi="Lato" w:cs="Arial"/>
        </w:rPr>
      </w:pPr>
      <w:r w:rsidRPr="00323A83">
        <w:rPr>
          <w:rFonts w:ascii="Lato" w:hAnsi="Lato" w:cs="Arial"/>
        </w:rPr>
        <w:t xml:space="preserve">Note:  Our audience represents all of the people in a watershed.  i.e.  Rafter, farmer, Forest Service Manager, Fisherman, General Store Owner, Naturalist, Monitoring Group, Conservationist etc etc.  Our use of images and design technique need to make them all feel represented.  </w:t>
      </w:r>
    </w:p>
    <w:p w14:paraId="1518ED9F" w14:textId="77777777" w:rsidR="00323A83" w:rsidRDefault="00323A83" w:rsidP="00323A83">
      <w:pPr>
        <w:pStyle w:val="ListParagraph"/>
        <w:rPr>
          <w:rFonts w:ascii="Lato" w:hAnsi="Lato" w:cs="Arial"/>
          <w:b/>
          <w:u w:val="single"/>
        </w:rPr>
      </w:pPr>
    </w:p>
    <w:p w14:paraId="05AD5222" w14:textId="77777777" w:rsidR="00323A83" w:rsidRDefault="00323A83" w:rsidP="00323A83">
      <w:pPr>
        <w:pStyle w:val="ListParagraph"/>
        <w:rPr>
          <w:rFonts w:ascii="Lato" w:hAnsi="Lato" w:cs="Arial"/>
          <w:b/>
          <w:u w:val="single"/>
        </w:rPr>
      </w:pPr>
    </w:p>
    <w:p w14:paraId="65349321" w14:textId="77777777" w:rsidR="00323A83" w:rsidRPr="00323A83" w:rsidRDefault="00323A83" w:rsidP="00323A83">
      <w:pPr>
        <w:pStyle w:val="ListParagraph"/>
        <w:rPr>
          <w:rFonts w:ascii="Lato" w:hAnsi="Lato" w:cs="Arial"/>
          <w:b/>
          <w:u w:val="single"/>
        </w:rPr>
      </w:pPr>
    </w:p>
    <w:p w14:paraId="32AE09CA" w14:textId="4F283F98" w:rsidR="000670A1" w:rsidRPr="00323A83" w:rsidRDefault="0031427F" w:rsidP="0031427F">
      <w:pPr>
        <w:pStyle w:val="ListParagraph"/>
        <w:numPr>
          <w:ilvl w:val="0"/>
          <w:numId w:val="1"/>
        </w:numPr>
        <w:rPr>
          <w:rFonts w:ascii="Lato" w:hAnsi="Lato" w:cs="Arial"/>
          <w:b/>
          <w:u w:val="single"/>
        </w:rPr>
      </w:pPr>
      <w:r w:rsidRPr="00323A83">
        <w:rPr>
          <w:rFonts w:ascii="Lato" w:hAnsi="Lato" w:cs="Arial"/>
          <w:b/>
          <w:u w:val="single"/>
        </w:rPr>
        <w:t xml:space="preserve"> What Can You Do on the SRWP </w:t>
      </w:r>
      <w:proofErr w:type="gramStart"/>
      <w:r w:rsidRPr="00323A83">
        <w:rPr>
          <w:rFonts w:ascii="Lato" w:hAnsi="Lato" w:cs="Arial"/>
          <w:b/>
          <w:u w:val="single"/>
        </w:rPr>
        <w:t xml:space="preserve">Data </w:t>
      </w:r>
      <w:r w:rsidR="00323A83">
        <w:rPr>
          <w:rFonts w:ascii="Lato" w:hAnsi="Lato" w:cs="Arial"/>
          <w:b/>
          <w:u w:val="single"/>
        </w:rPr>
        <w:t xml:space="preserve"> </w:t>
      </w:r>
      <w:r w:rsidRPr="00323A83">
        <w:rPr>
          <w:rFonts w:ascii="Lato" w:hAnsi="Lato" w:cs="Arial"/>
          <w:b/>
          <w:u w:val="single"/>
        </w:rPr>
        <w:t>Portal</w:t>
      </w:r>
      <w:proofErr w:type="gramEnd"/>
      <w:r w:rsidRPr="00323A83">
        <w:rPr>
          <w:rFonts w:ascii="Lato" w:hAnsi="Lato" w:cs="Arial"/>
          <w:b/>
          <w:u w:val="single"/>
        </w:rPr>
        <w:t>?</w:t>
      </w:r>
    </w:p>
    <w:p w14:paraId="3BE71DD2" w14:textId="77777777" w:rsidR="00FF4CC1" w:rsidRPr="00323A83" w:rsidRDefault="00FF4CC1" w:rsidP="00FF4CC1">
      <w:pPr>
        <w:pStyle w:val="ListParagraph"/>
        <w:rPr>
          <w:rFonts w:ascii="Lato" w:hAnsi="Lato" w:cs="Arial"/>
          <w:b/>
          <w:u w:val="single"/>
        </w:rPr>
      </w:pPr>
    </w:p>
    <w:p w14:paraId="59BA6711" w14:textId="77777777" w:rsidR="0031427F" w:rsidRPr="00323A83" w:rsidRDefault="0031427F" w:rsidP="0031427F">
      <w:pPr>
        <w:pStyle w:val="ListParagraph"/>
        <w:numPr>
          <w:ilvl w:val="1"/>
          <w:numId w:val="1"/>
        </w:numPr>
        <w:rPr>
          <w:rFonts w:ascii="Lato" w:hAnsi="Lato" w:cs="Arial"/>
        </w:rPr>
      </w:pPr>
      <w:r w:rsidRPr="00323A83">
        <w:rPr>
          <w:rFonts w:ascii="Lato" w:hAnsi="Lato" w:cs="Arial"/>
        </w:rPr>
        <w:t>Using data dashboards, view current monitoring conditions from hundreds of data sensors throughout the watershed.</w:t>
      </w:r>
    </w:p>
    <w:p w14:paraId="41EA3D59" w14:textId="0C308190" w:rsidR="00FF4CC1" w:rsidRPr="00323A83" w:rsidRDefault="00FF4CC1" w:rsidP="0031427F">
      <w:pPr>
        <w:pStyle w:val="ListParagraph"/>
        <w:numPr>
          <w:ilvl w:val="1"/>
          <w:numId w:val="1"/>
        </w:numPr>
        <w:rPr>
          <w:rFonts w:ascii="Lato" w:hAnsi="Lato" w:cs="Arial"/>
        </w:rPr>
      </w:pPr>
      <w:r w:rsidRPr="00323A83">
        <w:rPr>
          <w:rFonts w:ascii="Lato" w:hAnsi="Lato" w:cs="Arial"/>
        </w:rPr>
        <w:t>Explore SRWP historical data.</w:t>
      </w:r>
    </w:p>
    <w:p w14:paraId="5F10EB77" w14:textId="77777777" w:rsidR="0031427F" w:rsidRPr="00323A83" w:rsidRDefault="0031427F" w:rsidP="0031427F">
      <w:pPr>
        <w:pStyle w:val="ListParagraph"/>
        <w:numPr>
          <w:ilvl w:val="1"/>
          <w:numId w:val="1"/>
        </w:numPr>
        <w:rPr>
          <w:rFonts w:ascii="Lato" w:hAnsi="Lato" w:cs="Arial"/>
        </w:rPr>
      </w:pPr>
      <w:r w:rsidRPr="00323A83">
        <w:rPr>
          <w:rFonts w:ascii="Lato" w:hAnsi="Lato" w:cs="Arial"/>
        </w:rPr>
        <w:t>Access current studies and reports through catalogs.</w:t>
      </w:r>
    </w:p>
    <w:p w14:paraId="27260A7A" w14:textId="77777777" w:rsidR="0031427F" w:rsidRPr="00323A83" w:rsidRDefault="0031427F" w:rsidP="0031427F">
      <w:pPr>
        <w:pStyle w:val="ListParagraph"/>
        <w:numPr>
          <w:ilvl w:val="1"/>
          <w:numId w:val="1"/>
        </w:numPr>
        <w:rPr>
          <w:rFonts w:ascii="Lato" w:hAnsi="Lato" w:cs="Arial"/>
        </w:rPr>
      </w:pPr>
      <w:r w:rsidRPr="00323A83">
        <w:rPr>
          <w:rFonts w:ascii="Lato" w:hAnsi="Lato" w:cs="Arial"/>
        </w:rPr>
        <w:t>View, synthesize and download more than 200 GIS files.</w:t>
      </w:r>
    </w:p>
    <w:p w14:paraId="796CA06A" w14:textId="77777777" w:rsidR="0031427F" w:rsidRPr="00323A83" w:rsidRDefault="0031427F" w:rsidP="0031427F">
      <w:pPr>
        <w:pStyle w:val="ListParagraph"/>
        <w:numPr>
          <w:ilvl w:val="1"/>
          <w:numId w:val="1"/>
        </w:numPr>
        <w:rPr>
          <w:rFonts w:ascii="Lato" w:hAnsi="Lato" w:cs="Arial"/>
        </w:rPr>
      </w:pPr>
      <w:r w:rsidRPr="00323A83">
        <w:rPr>
          <w:rFonts w:ascii="Lato" w:hAnsi="Lato" w:cs="Arial"/>
        </w:rPr>
        <w:t>Dig deeper into important topics like forest health, temperature, water quality and more.</w:t>
      </w:r>
    </w:p>
    <w:p w14:paraId="57530841" w14:textId="77777777" w:rsidR="0031427F" w:rsidRPr="00323A83" w:rsidRDefault="0031427F" w:rsidP="0031427F">
      <w:pPr>
        <w:pStyle w:val="ListParagraph"/>
        <w:numPr>
          <w:ilvl w:val="1"/>
          <w:numId w:val="1"/>
        </w:numPr>
        <w:rPr>
          <w:rFonts w:ascii="Lato" w:hAnsi="Lato" w:cs="Arial"/>
        </w:rPr>
      </w:pPr>
      <w:r w:rsidRPr="00323A83">
        <w:rPr>
          <w:rFonts w:ascii="Lato" w:hAnsi="Lato" w:cs="Arial"/>
        </w:rPr>
        <w:t>Add projects and collaborate.</w:t>
      </w:r>
    </w:p>
    <w:p w14:paraId="2770884C" w14:textId="77777777" w:rsidR="0031427F" w:rsidRPr="00323A83" w:rsidRDefault="0031427F" w:rsidP="0031427F">
      <w:pPr>
        <w:pStyle w:val="ListParagraph"/>
        <w:numPr>
          <w:ilvl w:val="1"/>
          <w:numId w:val="1"/>
        </w:numPr>
        <w:rPr>
          <w:rFonts w:ascii="Lato" w:hAnsi="Lato" w:cs="Arial"/>
        </w:rPr>
      </w:pPr>
      <w:r w:rsidRPr="00323A83">
        <w:rPr>
          <w:rFonts w:ascii="Lato" w:hAnsi="Lato" w:cs="Arial"/>
        </w:rPr>
        <w:t>Explore the SRW and associated data by sub-region.</w:t>
      </w:r>
    </w:p>
    <w:p w14:paraId="2329878E" w14:textId="77777777" w:rsidR="0031427F" w:rsidRPr="00323A83" w:rsidRDefault="0031427F">
      <w:pPr>
        <w:rPr>
          <w:rFonts w:ascii="Lato" w:hAnsi="Lato" w:cs="Arial"/>
        </w:rPr>
      </w:pPr>
    </w:p>
    <w:p w14:paraId="0B42120E" w14:textId="77777777" w:rsidR="0031427F" w:rsidRPr="00323A83" w:rsidRDefault="0031427F">
      <w:pPr>
        <w:rPr>
          <w:rFonts w:ascii="Lato" w:hAnsi="Lato" w:cs="Arial"/>
        </w:rPr>
      </w:pPr>
    </w:p>
    <w:p w14:paraId="00BB50CC" w14:textId="77777777" w:rsidR="0031427F" w:rsidRPr="00323A83" w:rsidRDefault="0031427F">
      <w:pPr>
        <w:rPr>
          <w:rFonts w:ascii="Lato" w:hAnsi="Lato" w:cs="Arial"/>
        </w:rPr>
      </w:pPr>
    </w:p>
    <w:p w14:paraId="2D174DF2" w14:textId="510C852C" w:rsidR="0031427F" w:rsidRPr="00323A83" w:rsidRDefault="0031427F">
      <w:pPr>
        <w:rPr>
          <w:rFonts w:ascii="Lato" w:hAnsi="Lato" w:cs="Arial"/>
        </w:rPr>
      </w:pPr>
      <w:r w:rsidRPr="00323A83">
        <w:rPr>
          <w:rFonts w:ascii="Lato" w:hAnsi="Lato" w:cs="Arial"/>
        </w:rPr>
        <w:t>Also allow a pop-up</w:t>
      </w:r>
      <w:r w:rsidR="00AD15AD">
        <w:rPr>
          <w:rFonts w:ascii="Lato" w:hAnsi="Lato" w:cs="Arial"/>
        </w:rPr>
        <w:t>/slide out</w:t>
      </w:r>
      <w:bookmarkStart w:id="0" w:name="_GoBack"/>
      <w:bookmarkEnd w:id="0"/>
      <w:r w:rsidRPr="00323A83">
        <w:rPr>
          <w:rFonts w:ascii="Lato" w:hAnsi="Lato" w:cs="Arial"/>
        </w:rPr>
        <w:t xml:space="preserve"> to link to this text:</w:t>
      </w:r>
    </w:p>
    <w:p w14:paraId="7215FA5B" w14:textId="77777777" w:rsidR="0031427F" w:rsidRPr="00323A83" w:rsidRDefault="0031427F">
      <w:pPr>
        <w:rPr>
          <w:rFonts w:ascii="Lato" w:hAnsi="Lato" w:cs="Arial"/>
          <w:color w:val="343434"/>
        </w:rPr>
      </w:pPr>
      <w:r w:rsidRPr="00323A83">
        <w:rPr>
          <w:rFonts w:ascii="Lato" w:hAnsi="Lato" w:cs="Arial"/>
          <w:color w:val="343434"/>
        </w:rPr>
        <w:t>The Sacramento River Watershed Data Portal will give users access to the extensive water monitoring data, studies, reports and articles on the Sacramento River Watershed. Users will be able to compile maps and graphs to better visualize data collection results and answer questions about the watershed. SRWP is working with a knowledgeable group of project partners and other stakeholders representing regulated dischargers, water managers, state and federal agencies, NGOs, and tribes to inform decisions regarding the content, design, and functionality of the portal. This effort is part of SRWP’s long-term program to improve watershed health by providing accurate, timely, and graphic information about the Sacramento River Watershed.</w:t>
      </w:r>
    </w:p>
    <w:p w14:paraId="5032584D" w14:textId="77777777" w:rsidR="0031427F" w:rsidRPr="00323A83" w:rsidRDefault="0031427F">
      <w:pPr>
        <w:rPr>
          <w:rFonts w:ascii="Lato" w:hAnsi="Lato" w:cs="Arial"/>
          <w:color w:val="343434"/>
        </w:rPr>
      </w:pPr>
    </w:p>
    <w:p w14:paraId="36725F1C" w14:textId="77777777" w:rsidR="0031427F" w:rsidRPr="00323A83" w:rsidRDefault="0031427F">
      <w:pPr>
        <w:rPr>
          <w:rFonts w:ascii="Lato" w:hAnsi="Lato" w:cs="Arial"/>
          <w:color w:val="343434"/>
        </w:rPr>
      </w:pPr>
    </w:p>
    <w:p w14:paraId="79218441" w14:textId="77777777" w:rsidR="00323A83" w:rsidRPr="00323A83" w:rsidRDefault="00323A83" w:rsidP="00323A83">
      <w:pPr>
        <w:pStyle w:val="ListParagraph"/>
        <w:numPr>
          <w:ilvl w:val="0"/>
          <w:numId w:val="1"/>
        </w:numPr>
        <w:rPr>
          <w:rFonts w:ascii="Lato" w:hAnsi="Lato" w:cs="Arial"/>
          <w:b/>
          <w:color w:val="343434"/>
        </w:rPr>
      </w:pPr>
      <w:r w:rsidRPr="00323A83">
        <w:rPr>
          <w:rFonts w:ascii="Lato" w:hAnsi="Lato" w:cs="Arial"/>
          <w:color w:val="343434"/>
        </w:rPr>
        <w:t xml:space="preserve"> </w:t>
      </w:r>
      <w:r w:rsidRPr="00323A83">
        <w:rPr>
          <w:rFonts w:ascii="Lato" w:hAnsi="Lato" w:cs="Arial"/>
          <w:b/>
          <w:color w:val="343434"/>
        </w:rPr>
        <w:t xml:space="preserve">Forest Health:  </w:t>
      </w:r>
    </w:p>
    <w:p w14:paraId="5CB7868B" w14:textId="338EF5A3" w:rsidR="0031427F" w:rsidRPr="00323A83" w:rsidRDefault="00323A83" w:rsidP="00323A83">
      <w:pPr>
        <w:ind w:left="360"/>
        <w:rPr>
          <w:rFonts w:ascii="Lato" w:hAnsi="Lato" w:cs="Arial"/>
          <w:color w:val="343434"/>
        </w:rPr>
      </w:pPr>
      <w:r w:rsidRPr="00323A83">
        <w:rPr>
          <w:rFonts w:ascii="Lato" w:hAnsi="Lato" w:cs="Arial"/>
          <w:color w:val="343434"/>
        </w:rPr>
        <w:t xml:space="preserve">Instructions:  Transparent Overlay with title, sub-title and description.  Collapse description because it is long.  </w:t>
      </w:r>
    </w:p>
    <w:p w14:paraId="07B16661" w14:textId="77777777" w:rsidR="0031427F" w:rsidRPr="00323A83" w:rsidRDefault="0031427F">
      <w:pPr>
        <w:rPr>
          <w:rFonts w:ascii="Lato" w:hAnsi="Lato" w:cs="Arial"/>
          <w:color w:val="343434"/>
        </w:rPr>
      </w:pPr>
    </w:p>
    <w:p w14:paraId="1FE20B1F" w14:textId="77777777" w:rsidR="00323A83" w:rsidRPr="00323A83" w:rsidRDefault="00323A83" w:rsidP="00323A83">
      <w:pPr>
        <w:pStyle w:val="NormalWeb"/>
        <w:rPr>
          <w:rFonts w:ascii="Lato" w:hAnsi="Lato"/>
        </w:rPr>
      </w:pPr>
      <w:r w:rsidRPr="00323A83">
        <w:rPr>
          <w:rFonts w:ascii="Lato" w:hAnsi="Lato"/>
          <w:u w:val="single"/>
        </w:rPr>
        <w:t>Title</w:t>
      </w:r>
      <w:r w:rsidRPr="00323A83">
        <w:rPr>
          <w:rFonts w:ascii="Lato" w:hAnsi="Lato"/>
        </w:rPr>
        <w:t>: Forest Health in the Sacramento River Basin</w:t>
      </w:r>
    </w:p>
    <w:p w14:paraId="3DD16AEB" w14:textId="77777777" w:rsidR="00323A83" w:rsidRPr="00323A83" w:rsidRDefault="00323A83" w:rsidP="00323A83">
      <w:pPr>
        <w:pStyle w:val="NormalWeb"/>
        <w:rPr>
          <w:rFonts w:ascii="Lato" w:hAnsi="Lato"/>
        </w:rPr>
      </w:pPr>
      <w:r w:rsidRPr="00323A83">
        <w:rPr>
          <w:rFonts w:ascii="Lato" w:hAnsi="Lato"/>
          <w:u w:val="single"/>
        </w:rPr>
        <w:t>Subtitle</w:t>
      </w:r>
      <w:r w:rsidRPr="00323A83">
        <w:rPr>
          <w:rFonts w:ascii="Lato" w:hAnsi="Lato"/>
        </w:rPr>
        <w:t>:  Evaluating forest health throughout the Region</w:t>
      </w:r>
    </w:p>
    <w:p w14:paraId="25FF9E3A" w14:textId="77777777" w:rsidR="00323A83" w:rsidRPr="00323A83" w:rsidRDefault="00323A83" w:rsidP="00323A83">
      <w:pPr>
        <w:pStyle w:val="NormalWeb"/>
        <w:rPr>
          <w:rFonts w:ascii="Lato" w:hAnsi="Lato"/>
        </w:rPr>
      </w:pPr>
      <w:r w:rsidRPr="00323A83">
        <w:rPr>
          <w:rFonts w:ascii="Lato" w:hAnsi="Lato"/>
          <w:u w:val="single"/>
        </w:rPr>
        <w:t>Description</w:t>
      </w:r>
      <w:r w:rsidRPr="00323A83">
        <w:rPr>
          <w:rFonts w:ascii="Lato" w:hAnsi="Lato"/>
        </w:rPr>
        <w:t xml:space="preserve">: Forests play an important role in the health of a watershed. Healthy forests can help trap water, reducing run-off and increasing infiltration to support in-stream flows (2). The Nature Conservancy estimates that “if the current scale of forest restoration is </w:t>
      </w:r>
      <w:r w:rsidRPr="00323A83">
        <w:rPr>
          <w:rFonts w:ascii="Lato" w:hAnsi="Lato"/>
        </w:rPr>
        <w:lastRenderedPageBreak/>
        <w:t xml:space="preserve">increased three-fold, there could be up to a 6 percent increase in the mean annual </w:t>
      </w:r>
      <w:proofErr w:type="spellStart"/>
      <w:r w:rsidRPr="00323A83">
        <w:rPr>
          <w:rFonts w:ascii="Lato" w:hAnsi="Lato"/>
        </w:rPr>
        <w:t>streamflow</w:t>
      </w:r>
      <w:proofErr w:type="spellEnd"/>
      <w:r w:rsidRPr="00323A83">
        <w:rPr>
          <w:rFonts w:ascii="Lato" w:hAnsi="Lato"/>
        </w:rPr>
        <w:t xml:space="preserve"> for individual </w:t>
      </w:r>
      <w:proofErr w:type="gramStart"/>
      <w:r w:rsidRPr="00323A83">
        <w:rPr>
          <w:rFonts w:ascii="Lato" w:hAnsi="Lato"/>
        </w:rPr>
        <w:t>watersheds”(</w:t>
      </w:r>
      <w:proofErr w:type="gramEnd"/>
      <w:r w:rsidRPr="00323A83">
        <w:rPr>
          <w:rFonts w:ascii="Lato" w:hAnsi="Lato"/>
        </w:rPr>
        <w:t xml:space="preserve">3). As well, proper vegetative cover can reduce soil erosion and help prevent large sedimentation events during </w:t>
      </w:r>
      <w:proofErr w:type="gramStart"/>
      <w:r w:rsidRPr="00323A83">
        <w:rPr>
          <w:rFonts w:ascii="Lato" w:hAnsi="Lato"/>
        </w:rPr>
        <w:t>storms(</w:t>
      </w:r>
      <w:proofErr w:type="gramEnd"/>
      <w:r w:rsidRPr="00323A83">
        <w:rPr>
          <w:rFonts w:ascii="Lato" w:hAnsi="Lato"/>
        </w:rPr>
        <w:t xml:space="preserve">2). Healthy forests are less likely to experience catastrophic wildfires that are often followed by large sedimentation events in nearby waterways. </w:t>
      </w:r>
    </w:p>
    <w:p w14:paraId="5A65DD47" w14:textId="54DBA7ED" w:rsidR="00323A83" w:rsidRPr="00323A83" w:rsidRDefault="00323A83" w:rsidP="00323A83">
      <w:pPr>
        <w:pStyle w:val="NormalWeb"/>
        <w:rPr>
          <w:rFonts w:ascii="Lato" w:hAnsi="Lato"/>
        </w:rPr>
      </w:pPr>
      <w:r w:rsidRPr="00323A83">
        <w:rPr>
          <w:rFonts w:ascii="Lato" w:hAnsi="Lato"/>
        </w:rPr>
        <w:t>The Sacramento River Basin contains a diverse mosaic of forest types and ecosystems including irrigated agriculture, wetlands, riparian woodlands, oak woodlands, chaparral and annual grasslands, and in the upper elevations, mixed conifer forests. The forested headwaters of the upper watershed are the primary source of drinking water for California residents. These forests provide a range of benefits including carbon storage, wildlife habitat, recreational uses, timber harvests, and supporting downstream river flows th</w:t>
      </w:r>
      <w:r>
        <w:rPr>
          <w:rFonts w:ascii="Lato" w:hAnsi="Lato"/>
        </w:rPr>
        <w:t>rough snowpack shading</w:t>
      </w:r>
      <w:r w:rsidRPr="00323A83">
        <w:rPr>
          <w:rFonts w:ascii="Lato" w:hAnsi="Lato"/>
        </w:rPr>
        <w:t xml:space="preserve">.  </w:t>
      </w:r>
    </w:p>
    <w:p w14:paraId="3BB14F96" w14:textId="05DFC159" w:rsidR="0031427F" w:rsidRPr="00323A83" w:rsidRDefault="00323A83" w:rsidP="00323A83">
      <w:pPr>
        <w:pStyle w:val="ListParagraph"/>
        <w:numPr>
          <w:ilvl w:val="0"/>
          <w:numId w:val="1"/>
        </w:numPr>
        <w:rPr>
          <w:rFonts w:ascii="Lato" w:hAnsi="Lato" w:cs="Arial"/>
          <w:b/>
          <w:color w:val="343434"/>
        </w:rPr>
      </w:pPr>
      <w:r w:rsidRPr="00323A83">
        <w:rPr>
          <w:rFonts w:ascii="Lato" w:hAnsi="Lato" w:cs="Arial"/>
          <w:b/>
          <w:color w:val="343434"/>
        </w:rPr>
        <w:t xml:space="preserve"> Current Conditions</w:t>
      </w:r>
    </w:p>
    <w:p w14:paraId="4CF59EF3" w14:textId="4F5DF0F6" w:rsidR="00323A83" w:rsidRPr="00323A83" w:rsidRDefault="00323A83" w:rsidP="00323A83">
      <w:pPr>
        <w:rPr>
          <w:rFonts w:ascii="Lato" w:hAnsi="Lato" w:cs="Arial"/>
          <w:color w:val="343434"/>
        </w:rPr>
      </w:pPr>
      <w:r w:rsidRPr="00323A83">
        <w:rPr>
          <w:rFonts w:ascii="Lato" w:hAnsi="Lato" w:cs="Arial"/>
          <w:color w:val="343434"/>
        </w:rPr>
        <w:t>Instructions:  See Shane wireframe file for sample data widgets.  We can change style of graph completely.  Consider darker background with light color for graph lines etc.  More data widgets at www.baydeltalive.com/djfmp</w:t>
      </w:r>
    </w:p>
    <w:p w14:paraId="4AE7FFF8" w14:textId="77777777" w:rsidR="00323A83" w:rsidRPr="00323A83" w:rsidRDefault="00323A83" w:rsidP="00323A83">
      <w:pPr>
        <w:rPr>
          <w:rFonts w:ascii="Lato" w:hAnsi="Lato" w:cs="Arial"/>
          <w:b/>
          <w:color w:val="343434"/>
        </w:rPr>
      </w:pPr>
    </w:p>
    <w:p w14:paraId="74EF7097" w14:textId="77777777" w:rsidR="00323A83" w:rsidRPr="00323A83" w:rsidRDefault="00323A83" w:rsidP="00323A83">
      <w:pPr>
        <w:pStyle w:val="ListParagraph"/>
        <w:numPr>
          <w:ilvl w:val="0"/>
          <w:numId w:val="1"/>
        </w:numPr>
        <w:rPr>
          <w:rFonts w:ascii="Lato" w:hAnsi="Lato" w:cs="Arial"/>
          <w:b/>
          <w:color w:val="343434"/>
        </w:rPr>
      </w:pPr>
      <w:r w:rsidRPr="00323A83">
        <w:rPr>
          <w:rFonts w:ascii="Lato" w:hAnsi="Lato" w:cs="Arial"/>
          <w:b/>
          <w:color w:val="343434"/>
        </w:rPr>
        <w:t xml:space="preserve"> News, recent uploads, recent updates.  </w:t>
      </w:r>
    </w:p>
    <w:p w14:paraId="4153A1D7" w14:textId="14A22D02" w:rsidR="00323A83" w:rsidRPr="00323A83" w:rsidRDefault="00323A83" w:rsidP="00323A83">
      <w:pPr>
        <w:ind w:left="360"/>
        <w:rPr>
          <w:rFonts w:ascii="Lato" w:hAnsi="Lato" w:cs="Arial"/>
          <w:color w:val="343434"/>
        </w:rPr>
      </w:pPr>
      <w:r w:rsidRPr="00323A83">
        <w:rPr>
          <w:rFonts w:ascii="Lato" w:hAnsi="Lato" w:cs="Arial"/>
          <w:color w:val="343434"/>
        </w:rPr>
        <w:t xml:space="preserve">Instructions:  Look at the homepage (bottom) to capture what a feed looks like.  We can send the widget title, description, image, link etc.  </w:t>
      </w:r>
    </w:p>
    <w:p w14:paraId="2CA56365" w14:textId="77777777" w:rsidR="00323A83" w:rsidRPr="00323A83" w:rsidRDefault="00323A83" w:rsidP="00323A83">
      <w:pPr>
        <w:ind w:left="360"/>
        <w:rPr>
          <w:rFonts w:ascii="Lato" w:hAnsi="Lato" w:cs="Arial"/>
          <w:color w:val="343434"/>
        </w:rPr>
      </w:pPr>
    </w:p>
    <w:p w14:paraId="5FE2DFF9" w14:textId="1994D635" w:rsidR="00323A83" w:rsidRPr="00323A83" w:rsidRDefault="00323A83" w:rsidP="00323A83">
      <w:pPr>
        <w:pStyle w:val="ListParagraph"/>
        <w:numPr>
          <w:ilvl w:val="0"/>
          <w:numId w:val="1"/>
        </w:numPr>
        <w:rPr>
          <w:rFonts w:ascii="Lato" w:hAnsi="Lato" w:cs="Arial"/>
          <w:b/>
          <w:color w:val="343434"/>
        </w:rPr>
      </w:pPr>
      <w:r w:rsidRPr="00323A83">
        <w:rPr>
          <w:rFonts w:ascii="Lato" w:hAnsi="Lato" w:cs="Arial"/>
          <w:color w:val="343434"/>
        </w:rPr>
        <w:t xml:space="preserve"> </w:t>
      </w:r>
      <w:r w:rsidRPr="00323A83">
        <w:rPr>
          <w:rFonts w:ascii="Lato" w:hAnsi="Lato" w:cs="Arial"/>
          <w:b/>
          <w:color w:val="343434"/>
        </w:rPr>
        <w:t>Basin Map</w:t>
      </w:r>
    </w:p>
    <w:p w14:paraId="7318CD9C" w14:textId="233978DA" w:rsidR="00323A83" w:rsidRPr="00323A83" w:rsidRDefault="00323A83" w:rsidP="00323A83">
      <w:pPr>
        <w:pStyle w:val="ListParagraph"/>
        <w:rPr>
          <w:rFonts w:ascii="Lato" w:hAnsi="Lato" w:cs="Arial"/>
          <w:color w:val="343434"/>
        </w:rPr>
      </w:pPr>
      <w:r w:rsidRPr="00323A83">
        <w:rPr>
          <w:rFonts w:ascii="Lato" w:hAnsi="Lato" w:cs="Arial"/>
          <w:color w:val="343434"/>
        </w:rPr>
        <w:t>Instructions:  Choose from one of the maps.  Needs title, subtitle and more link.</w:t>
      </w:r>
    </w:p>
    <w:p w14:paraId="6EDDF6F8" w14:textId="0AA38D15" w:rsidR="00323A83" w:rsidRPr="00323A83" w:rsidRDefault="00323A83" w:rsidP="00323A83">
      <w:pPr>
        <w:pStyle w:val="ListParagraph"/>
        <w:numPr>
          <w:ilvl w:val="0"/>
          <w:numId w:val="1"/>
        </w:numPr>
        <w:rPr>
          <w:rFonts w:ascii="Lato" w:hAnsi="Lato" w:cs="Arial"/>
          <w:b/>
          <w:color w:val="343434"/>
        </w:rPr>
      </w:pPr>
      <w:r w:rsidRPr="00323A83">
        <w:rPr>
          <w:rFonts w:ascii="Lato" w:hAnsi="Lato" w:cs="Arial"/>
          <w:color w:val="343434"/>
        </w:rPr>
        <w:t xml:space="preserve"> </w:t>
      </w:r>
      <w:r w:rsidRPr="00323A83">
        <w:rPr>
          <w:rFonts w:ascii="Lato" w:hAnsi="Lato" w:cs="Arial"/>
          <w:b/>
          <w:color w:val="343434"/>
        </w:rPr>
        <w:t>Stakeholder Logos</w:t>
      </w:r>
    </w:p>
    <w:p w14:paraId="216D5DA2" w14:textId="77777777" w:rsidR="00323A83" w:rsidRPr="00323A83" w:rsidRDefault="00323A83" w:rsidP="00323A83">
      <w:pPr>
        <w:pStyle w:val="ListParagraph"/>
        <w:rPr>
          <w:rFonts w:ascii="Lato" w:hAnsi="Lato" w:cs="Arial"/>
          <w:color w:val="343434"/>
        </w:rPr>
      </w:pPr>
      <w:r w:rsidRPr="00323A83">
        <w:rPr>
          <w:rFonts w:ascii="Lato" w:hAnsi="Lato" w:cs="Arial"/>
          <w:color w:val="343434"/>
        </w:rPr>
        <w:t>Instructions:  Logo carousel.  Mouse over and the logo flips to give information about the stakeholder and link to their official page.  Text provided for you</w:t>
      </w:r>
    </w:p>
    <w:p w14:paraId="60968CC7" w14:textId="7BADD502" w:rsidR="00323A83" w:rsidRPr="00323A83" w:rsidRDefault="00323A83" w:rsidP="00323A83">
      <w:pPr>
        <w:pStyle w:val="ListParagraph"/>
        <w:rPr>
          <w:rFonts w:ascii="Lato" w:hAnsi="Lato" w:cs="Arial"/>
          <w:color w:val="343434"/>
        </w:rPr>
      </w:pPr>
      <w:r w:rsidRPr="00323A83">
        <w:rPr>
          <w:rFonts w:ascii="Lato" w:hAnsi="Lato" w:cs="Arial"/>
          <w:color w:val="343434"/>
        </w:rPr>
        <w:t>.</w:t>
      </w:r>
    </w:p>
    <w:p w14:paraId="1C46F7C0" w14:textId="77777777" w:rsidR="0031427F" w:rsidRPr="00323A83" w:rsidRDefault="0031427F">
      <w:pPr>
        <w:rPr>
          <w:rFonts w:ascii="Lato" w:hAnsi="Lato" w:cs="Arial"/>
          <w:color w:val="343434"/>
        </w:rPr>
      </w:pPr>
    </w:p>
    <w:p w14:paraId="699B3473" w14:textId="44B58EF1" w:rsidR="0031427F" w:rsidRPr="00323A83" w:rsidRDefault="00323A83" w:rsidP="00323A83">
      <w:pPr>
        <w:pStyle w:val="ListParagraph"/>
        <w:numPr>
          <w:ilvl w:val="0"/>
          <w:numId w:val="1"/>
        </w:numPr>
        <w:rPr>
          <w:rFonts w:ascii="Lato" w:hAnsi="Lato" w:cs="Arial"/>
          <w:b/>
          <w:color w:val="343434"/>
        </w:rPr>
      </w:pPr>
      <w:r w:rsidRPr="00323A83">
        <w:rPr>
          <w:rFonts w:ascii="Lato" w:hAnsi="Lato" w:cs="Arial"/>
          <w:b/>
          <w:color w:val="343434"/>
        </w:rPr>
        <w:t xml:space="preserve"> </w:t>
      </w:r>
      <w:r w:rsidR="0031427F" w:rsidRPr="00323A83">
        <w:rPr>
          <w:rFonts w:ascii="Lato" w:hAnsi="Lato" w:cs="Arial"/>
          <w:b/>
          <w:color w:val="343434"/>
        </w:rPr>
        <w:t>Footer:</w:t>
      </w:r>
    </w:p>
    <w:p w14:paraId="0238065C" w14:textId="77777777" w:rsidR="0031427F" w:rsidRPr="00323A83" w:rsidRDefault="0031427F">
      <w:pPr>
        <w:rPr>
          <w:rFonts w:ascii="Lato" w:hAnsi="Lato" w:cs="Arial"/>
          <w:color w:val="343434"/>
        </w:rPr>
      </w:pPr>
    </w:p>
    <w:p w14:paraId="3A589E16" w14:textId="2F01298C" w:rsidR="0031427F" w:rsidRPr="00323A83" w:rsidRDefault="0031427F">
      <w:pPr>
        <w:rPr>
          <w:rFonts w:ascii="Lato" w:hAnsi="Lato" w:cs="Arial"/>
          <w:b/>
          <w:color w:val="343434"/>
        </w:rPr>
      </w:pPr>
      <w:r w:rsidRPr="00323A83">
        <w:rPr>
          <w:rFonts w:ascii="Lato" w:hAnsi="Lato" w:cs="Arial"/>
          <w:b/>
          <w:color w:val="343434"/>
        </w:rPr>
        <w:t xml:space="preserve">About </w:t>
      </w:r>
      <w:r w:rsidR="00323A83">
        <w:rPr>
          <w:rFonts w:ascii="Lato" w:hAnsi="Lato" w:cs="Arial"/>
          <w:b/>
          <w:color w:val="343434"/>
        </w:rPr>
        <w:t xml:space="preserve">the Sacramento River Watershed Program </w:t>
      </w:r>
    </w:p>
    <w:p w14:paraId="6EA0C297" w14:textId="0944EC9D" w:rsidR="00BF53A2" w:rsidRPr="00323A83" w:rsidRDefault="00BF53A2">
      <w:pPr>
        <w:rPr>
          <w:rFonts w:ascii="Lato" w:hAnsi="Lato" w:cs="Arial"/>
          <w:b/>
          <w:color w:val="343434"/>
        </w:rPr>
      </w:pPr>
      <w:r w:rsidRPr="00323A83">
        <w:rPr>
          <w:rFonts w:ascii="Lato" w:hAnsi="Lato" w:cs="Arial"/>
          <w:b/>
          <w:noProof/>
          <w:color w:val="343434"/>
        </w:rPr>
        <w:drawing>
          <wp:inline distT="0" distB="0" distL="0" distR="0" wp14:anchorId="34360905" wp14:editId="046BC63F">
            <wp:extent cx="2705100" cy="1485900"/>
            <wp:effectExtent l="0" t="0" r="12700" b="1270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logo_srwp_footer_213.png"/>
                    <pic:cNvPicPr/>
                  </pic:nvPicPr>
                  <pic:blipFill>
                    <a:blip r:embed="rId5">
                      <a:extLst>
                        <a:ext uri="{28A0092B-C50C-407E-A947-70E740481C1C}">
                          <a14:useLocalDpi xmlns:a14="http://schemas.microsoft.com/office/drawing/2010/main" val="0"/>
                        </a:ext>
                      </a:extLst>
                    </a:blip>
                    <a:stretch>
                      <a:fillRect/>
                    </a:stretch>
                  </pic:blipFill>
                  <pic:spPr>
                    <a:xfrm>
                      <a:off x="0" y="0"/>
                      <a:ext cx="2705100" cy="1485900"/>
                    </a:xfrm>
                    <a:prstGeom prst="rect">
                      <a:avLst/>
                    </a:prstGeom>
                  </pic:spPr>
                </pic:pic>
              </a:graphicData>
            </a:graphic>
          </wp:inline>
        </w:drawing>
      </w:r>
    </w:p>
    <w:p w14:paraId="35A110CA" w14:textId="77777777" w:rsidR="00BF53A2" w:rsidRPr="00323A83" w:rsidRDefault="00BF53A2">
      <w:pPr>
        <w:rPr>
          <w:rFonts w:ascii="Lato" w:hAnsi="Lato" w:cs="Arial"/>
          <w:b/>
          <w:color w:val="343434"/>
        </w:rPr>
      </w:pPr>
    </w:p>
    <w:p w14:paraId="74B58157" w14:textId="77777777" w:rsidR="0031427F" w:rsidRPr="00323A83" w:rsidRDefault="0031427F" w:rsidP="0031427F">
      <w:pPr>
        <w:widowControl w:val="0"/>
        <w:autoSpaceDE w:val="0"/>
        <w:autoSpaceDN w:val="0"/>
        <w:adjustRightInd w:val="0"/>
        <w:rPr>
          <w:rFonts w:ascii="Lato" w:hAnsi="Lato" w:cs="Arial"/>
          <w:color w:val="343434"/>
        </w:rPr>
      </w:pPr>
      <w:r w:rsidRPr="00323A83">
        <w:rPr>
          <w:rFonts w:ascii="Lato" w:hAnsi="Lato" w:cs="Arial"/>
          <w:color w:val="343434"/>
        </w:rPr>
        <w:t>Founded in 1996, the Sacramento River Watershed Program brings together dozens of groups and thousands of people, concerned about the health of the Sacramento River and its watershed. Covering 27,000 square miles from the Oregon border to the Delta, the Sacramento River Watershed covers most of northern California, linking every aspect of life in the region. As one of the largest watersheds in the United States, it serves as an important source of drinking water and recreation as well as a vital economic artery for commerce and agriculture. Therefore, preserving and maintaining its water quality is crucial.</w:t>
      </w:r>
    </w:p>
    <w:p w14:paraId="722FE528" w14:textId="77777777" w:rsidR="0031427F" w:rsidRPr="00323A83" w:rsidRDefault="0031427F" w:rsidP="0031427F">
      <w:pPr>
        <w:widowControl w:val="0"/>
        <w:autoSpaceDE w:val="0"/>
        <w:autoSpaceDN w:val="0"/>
        <w:adjustRightInd w:val="0"/>
        <w:rPr>
          <w:rFonts w:ascii="Lato" w:hAnsi="Lato" w:cs="Arial"/>
          <w:color w:val="343434"/>
        </w:rPr>
      </w:pPr>
      <w:r w:rsidRPr="00323A83">
        <w:rPr>
          <w:rFonts w:ascii="Lato" w:hAnsi="Lato" w:cs="Arial"/>
          <w:color w:val="343434"/>
        </w:rPr>
        <w:t xml:space="preserve">The SRWP was certified in 2002 as a California not-for-profit corporation, and received 501(c)(3) status from the Internal Revenue Service in 2003. The SRWP is overseen by a 21-member </w:t>
      </w:r>
      <w:hyperlink r:id="rId6" w:history="1">
        <w:r w:rsidRPr="00323A83">
          <w:rPr>
            <w:rFonts w:ascii="Lato" w:hAnsi="Lato" w:cs="Arial"/>
            <w:color w:val="053AA4"/>
          </w:rPr>
          <w:t>Board of Trustees</w:t>
        </w:r>
      </w:hyperlink>
      <w:r w:rsidRPr="00323A83">
        <w:rPr>
          <w:rFonts w:ascii="Lato" w:hAnsi="Lato" w:cs="Arial"/>
          <w:color w:val="343434"/>
        </w:rPr>
        <w:t>.</w:t>
      </w:r>
    </w:p>
    <w:p w14:paraId="327727CB" w14:textId="77777777" w:rsidR="0031427F" w:rsidRPr="00323A83" w:rsidRDefault="0031427F" w:rsidP="0031427F">
      <w:pPr>
        <w:widowControl w:val="0"/>
        <w:autoSpaceDE w:val="0"/>
        <w:autoSpaceDN w:val="0"/>
        <w:adjustRightInd w:val="0"/>
        <w:rPr>
          <w:rFonts w:ascii="Lato" w:hAnsi="Lato" w:cs="Arial"/>
          <w:color w:val="343434"/>
        </w:rPr>
      </w:pPr>
      <w:r w:rsidRPr="00323A83">
        <w:rPr>
          <w:rFonts w:ascii="Lato" w:hAnsi="Lato" w:cs="Arial"/>
          <w:color w:val="343434"/>
        </w:rPr>
        <w:t>The mission of the SRWP is:</w:t>
      </w:r>
    </w:p>
    <w:p w14:paraId="203E5EC1" w14:textId="77777777" w:rsidR="0031427F" w:rsidRPr="00323A83" w:rsidRDefault="0031427F" w:rsidP="0031427F">
      <w:pPr>
        <w:widowControl w:val="0"/>
        <w:autoSpaceDE w:val="0"/>
        <w:autoSpaceDN w:val="0"/>
        <w:adjustRightInd w:val="0"/>
        <w:ind w:left="800" w:hanging="800"/>
        <w:rPr>
          <w:rFonts w:ascii="Lato" w:hAnsi="Lato" w:cs="Arial"/>
          <w:color w:val="343434"/>
        </w:rPr>
      </w:pPr>
      <w:r w:rsidRPr="00323A83">
        <w:rPr>
          <w:rFonts w:ascii="Lato" w:hAnsi="Lato" w:cs="Arial"/>
          <w:i/>
          <w:iCs/>
          <w:color w:val="343434"/>
        </w:rPr>
        <w:t>To ensure that current and potential uses of the watershed's resources are sustained, restored, and where possible, enhanced, while promoting the long-term social and economic vitality of the region.</w:t>
      </w:r>
    </w:p>
    <w:p w14:paraId="13C5DAF2" w14:textId="77777777" w:rsidR="0031427F" w:rsidRPr="00323A83" w:rsidRDefault="0031427F" w:rsidP="0031427F">
      <w:pPr>
        <w:rPr>
          <w:rFonts w:ascii="Lato" w:hAnsi="Lato" w:cs="Arial"/>
          <w:color w:val="343434"/>
        </w:rPr>
      </w:pPr>
      <w:r w:rsidRPr="00323A83">
        <w:rPr>
          <w:rFonts w:ascii="Lato" w:hAnsi="Lato" w:cs="Arial"/>
          <w:color w:val="343434"/>
        </w:rPr>
        <w:t>The program provides a network for building a basin-wide context to improve watershed health. It operates through consensus-based collaborative partnerships, coordination of research and monitoring, and enhancing mutual education among the stakeholders of the Sacramento River Watershed. The SRWP works to support and preserve the integrity of local efforts. It strives to resolve watershed issues with local participation and a watershed-wide perspective. The SRWP also helps disseminate information about the watershed and conducts monitoring activities to continually assess water quality and other indicators of watershed health.</w:t>
      </w:r>
    </w:p>
    <w:p w14:paraId="68F6C13A" w14:textId="77777777" w:rsidR="00BF53A2" w:rsidRPr="00323A83" w:rsidRDefault="00BF53A2" w:rsidP="0031427F">
      <w:pPr>
        <w:rPr>
          <w:rFonts w:ascii="Lato" w:hAnsi="Lato" w:cs="Arial"/>
          <w:color w:val="343434"/>
        </w:rPr>
      </w:pPr>
    </w:p>
    <w:p w14:paraId="5D5FB9BE" w14:textId="77777777" w:rsidR="00BF53A2" w:rsidRPr="00323A83" w:rsidRDefault="00BF53A2" w:rsidP="0031427F">
      <w:pPr>
        <w:rPr>
          <w:rFonts w:ascii="Lato" w:hAnsi="Lato" w:cs="Arial"/>
          <w:color w:val="343434"/>
        </w:rPr>
      </w:pPr>
    </w:p>
    <w:p w14:paraId="1E33D9CC" w14:textId="115C0EB0" w:rsidR="00BF53A2" w:rsidRPr="00323A83" w:rsidRDefault="00BF53A2" w:rsidP="0031427F">
      <w:pPr>
        <w:rPr>
          <w:rFonts w:ascii="Lato" w:hAnsi="Lato" w:cs="Arial"/>
          <w:color w:val="343434"/>
        </w:rPr>
      </w:pPr>
      <w:r w:rsidRPr="00323A83">
        <w:rPr>
          <w:rFonts w:ascii="Lato" w:hAnsi="Lato" w:cs="Arial"/>
          <w:color w:val="343434"/>
        </w:rPr>
        <w:t>Titles and subtitles:</w:t>
      </w:r>
    </w:p>
    <w:p w14:paraId="551C5FD3" w14:textId="77777777" w:rsidR="00BF53A2" w:rsidRPr="00323A83" w:rsidRDefault="00BF53A2" w:rsidP="0031427F">
      <w:pPr>
        <w:rPr>
          <w:rFonts w:ascii="Lato" w:hAnsi="Lato" w:cs="Arial"/>
          <w:color w:val="343434"/>
        </w:rPr>
      </w:pPr>
    </w:p>
    <w:p w14:paraId="3C2A4F4E" w14:textId="1D6EB6F9" w:rsidR="00BF53A2" w:rsidRPr="00323A83" w:rsidRDefault="00BF53A2" w:rsidP="00BF53A2">
      <w:pPr>
        <w:pStyle w:val="ListParagraph"/>
        <w:numPr>
          <w:ilvl w:val="0"/>
          <w:numId w:val="2"/>
        </w:numPr>
        <w:rPr>
          <w:rFonts w:ascii="Lato" w:hAnsi="Lato" w:cs="Arial"/>
          <w:color w:val="343434"/>
        </w:rPr>
      </w:pPr>
      <w:r w:rsidRPr="00323A83">
        <w:rPr>
          <w:rFonts w:ascii="Lato" w:hAnsi="Lato" w:cs="Arial"/>
          <w:color w:val="343434"/>
        </w:rPr>
        <w:t xml:space="preserve"> Forest Health in the Sacramento River Basin</w:t>
      </w:r>
    </w:p>
    <w:p w14:paraId="1C6658F0" w14:textId="60521FDE" w:rsidR="00BF53A2" w:rsidRPr="00323A83" w:rsidRDefault="00BF53A2" w:rsidP="00BF53A2">
      <w:pPr>
        <w:pStyle w:val="ListParagraph"/>
        <w:numPr>
          <w:ilvl w:val="1"/>
          <w:numId w:val="2"/>
        </w:numPr>
        <w:rPr>
          <w:rFonts w:ascii="Lato" w:hAnsi="Lato" w:cs="Arial"/>
          <w:color w:val="343434"/>
        </w:rPr>
      </w:pPr>
      <w:r w:rsidRPr="00323A83">
        <w:rPr>
          <w:rFonts w:ascii="Lato" w:hAnsi="Lato" w:cs="Arial"/>
          <w:color w:val="343434"/>
        </w:rPr>
        <w:t>Looking at forest health throughout the region</w:t>
      </w:r>
    </w:p>
    <w:p w14:paraId="499D7E7C" w14:textId="6CCE0982" w:rsidR="00BF53A2" w:rsidRPr="00323A83" w:rsidRDefault="00BF53A2" w:rsidP="00BF53A2">
      <w:pPr>
        <w:pStyle w:val="ListParagraph"/>
        <w:numPr>
          <w:ilvl w:val="1"/>
          <w:numId w:val="2"/>
        </w:numPr>
        <w:rPr>
          <w:rFonts w:ascii="Lato" w:hAnsi="Lato" w:cs="Arial"/>
          <w:color w:val="343434"/>
        </w:rPr>
      </w:pPr>
      <w:r w:rsidRPr="00323A83">
        <w:rPr>
          <w:rFonts w:ascii="Lato" w:hAnsi="Lato" w:cs="Arial"/>
          <w:color w:val="343434"/>
        </w:rPr>
        <w:t>Current Environmental Conditions</w:t>
      </w:r>
    </w:p>
    <w:p w14:paraId="3A0A3809" w14:textId="0A3426AC" w:rsidR="00BF53A2" w:rsidRPr="00323A83" w:rsidRDefault="00BF53A2" w:rsidP="00BF53A2">
      <w:pPr>
        <w:pStyle w:val="ListParagraph"/>
        <w:numPr>
          <w:ilvl w:val="2"/>
          <w:numId w:val="2"/>
        </w:numPr>
        <w:rPr>
          <w:rFonts w:ascii="Lato" w:hAnsi="Lato" w:cs="Arial"/>
          <w:color w:val="343434"/>
        </w:rPr>
      </w:pPr>
      <w:r w:rsidRPr="00323A83">
        <w:rPr>
          <w:rFonts w:ascii="Lato" w:hAnsi="Lato" w:cs="Arial"/>
          <w:color w:val="343434"/>
        </w:rPr>
        <w:t xml:space="preserve">Real-time data reporting from key sensors </w:t>
      </w:r>
      <w:proofErr w:type="spellStart"/>
      <w:r w:rsidRPr="00323A83">
        <w:rPr>
          <w:rFonts w:ascii="Lato" w:hAnsi="Lato" w:cs="Arial"/>
          <w:color w:val="343434"/>
        </w:rPr>
        <w:t>throught</w:t>
      </w:r>
      <w:proofErr w:type="spellEnd"/>
      <w:r w:rsidRPr="00323A83">
        <w:rPr>
          <w:rFonts w:ascii="Lato" w:hAnsi="Lato" w:cs="Arial"/>
          <w:color w:val="343434"/>
        </w:rPr>
        <w:t xml:space="preserve"> the region.</w:t>
      </w:r>
    </w:p>
    <w:p w14:paraId="374FC48D" w14:textId="0DADFCAF" w:rsidR="00BF53A2" w:rsidRPr="00323A83" w:rsidRDefault="00BF53A2" w:rsidP="00BF53A2">
      <w:pPr>
        <w:pStyle w:val="ListParagraph"/>
        <w:numPr>
          <w:ilvl w:val="1"/>
          <w:numId w:val="2"/>
        </w:numPr>
        <w:rPr>
          <w:rFonts w:ascii="Lato" w:hAnsi="Lato" w:cs="Arial"/>
          <w:color w:val="343434"/>
        </w:rPr>
      </w:pPr>
      <w:r w:rsidRPr="00323A83">
        <w:rPr>
          <w:rFonts w:ascii="Lato" w:hAnsi="Lato" w:cs="Arial"/>
          <w:color w:val="343434"/>
        </w:rPr>
        <w:t>SRWP Partner Map</w:t>
      </w:r>
    </w:p>
    <w:p w14:paraId="0DBC58F9" w14:textId="0BE81214" w:rsidR="00BF53A2" w:rsidRPr="00323A83" w:rsidRDefault="00BF53A2" w:rsidP="00BF53A2">
      <w:pPr>
        <w:pStyle w:val="ListParagraph"/>
        <w:numPr>
          <w:ilvl w:val="2"/>
          <w:numId w:val="2"/>
        </w:numPr>
        <w:rPr>
          <w:rFonts w:ascii="Lato" w:hAnsi="Lato" w:cs="Arial"/>
          <w:color w:val="343434"/>
        </w:rPr>
      </w:pPr>
      <w:r w:rsidRPr="00323A83">
        <w:rPr>
          <w:rFonts w:ascii="Lato" w:hAnsi="Lato" w:cs="Arial"/>
          <w:color w:val="343434"/>
        </w:rPr>
        <w:t>Find out who is doing what in the region.</w:t>
      </w:r>
    </w:p>
    <w:p w14:paraId="6B648FA8" w14:textId="05B994E4" w:rsidR="00BF53A2" w:rsidRPr="00323A83" w:rsidRDefault="00BF53A2" w:rsidP="00BF53A2">
      <w:pPr>
        <w:pStyle w:val="ListParagraph"/>
        <w:numPr>
          <w:ilvl w:val="1"/>
          <w:numId w:val="2"/>
        </w:numPr>
        <w:rPr>
          <w:rFonts w:ascii="Lato" w:hAnsi="Lato" w:cs="Arial"/>
          <w:color w:val="343434"/>
        </w:rPr>
      </w:pPr>
      <w:r w:rsidRPr="00323A83">
        <w:rPr>
          <w:rFonts w:ascii="Lato" w:hAnsi="Lato" w:cs="Arial"/>
          <w:color w:val="343434"/>
        </w:rPr>
        <w:t>Recent Uploads and Updates</w:t>
      </w:r>
    </w:p>
    <w:p w14:paraId="16604166" w14:textId="534A94E0" w:rsidR="00BF53A2" w:rsidRPr="00323A83" w:rsidRDefault="00471BA5" w:rsidP="00BF53A2">
      <w:pPr>
        <w:pStyle w:val="ListParagraph"/>
        <w:numPr>
          <w:ilvl w:val="2"/>
          <w:numId w:val="2"/>
        </w:numPr>
        <w:rPr>
          <w:rFonts w:ascii="Lato" w:hAnsi="Lato" w:cs="Arial"/>
          <w:color w:val="343434"/>
        </w:rPr>
      </w:pPr>
      <w:r w:rsidRPr="00323A83">
        <w:rPr>
          <w:rFonts w:ascii="Lato" w:hAnsi="Lato" w:cs="Arial"/>
          <w:color w:val="343434"/>
        </w:rPr>
        <w:t>Keep yourself up to date</w:t>
      </w:r>
      <w:r w:rsidR="005276BD" w:rsidRPr="00323A83">
        <w:rPr>
          <w:rFonts w:ascii="Lato" w:hAnsi="Lato" w:cs="Arial"/>
          <w:color w:val="343434"/>
        </w:rPr>
        <w:t xml:space="preserve"> with latest </w:t>
      </w:r>
      <w:r w:rsidRPr="00323A83">
        <w:rPr>
          <w:rFonts w:ascii="Lato" w:hAnsi="Lato" w:cs="Arial"/>
          <w:color w:val="343434"/>
        </w:rPr>
        <w:t>information listed here.</w:t>
      </w:r>
    </w:p>
    <w:p w14:paraId="4B235CBE" w14:textId="77777777" w:rsidR="00BF53A2" w:rsidRPr="00323A83" w:rsidRDefault="00BF53A2" w:rsidP="0031427F">
      <w:pPr>
        <w:rPr>
          <w:rFonts w:ascii="Lato" w:hAnsi="Lato" w:cs="Arial"/>
          <w:color w:val="343434"/>
        </w:rPr>
      </w:pPr>
    </w:p>
    <w:p w14:paraId="57EF62C2" w14:textId="77777777" w:rsidR="00BF53A2" w:rsidRPr="00323A83" w:rsidRDefault="00BF53A2" w:rsidP="0031427F">
      <w:pPr>
        <w:rPr>
          <w:rFonts w:ascii="Lato" w:hAnsi="Lato" w:cs="Arial"/>
        </w:rPr>
      </w:pPr>
    </w:p>
    <w:sectPr w:rsidR="00BF53A2" w:rsidRPr="00323A83" w:rsidSect="00E91D3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auto"/>
    <w:pitch w:val="variable"/>
    <w:sig w:usb0="E0002AFF" w:usb1="C0007841" w:usb2="00000009" w:usb3="00000000" w:csb0="000001FF" w:csb1="00000000"/>
  </w:font>
  <w:font w:name="Calibri">
    <w:panose1 w:val="020F0502020204030204"/>
    <w:charset w:val="00"/>
    <w:family w:val="auto"/>
    <w:pitch w:val="variable"/>
    <w:sig w:usb0="E00002FF" w:usb1="4000ACFF" w:usb2="00000001" w:usb3="00000000" w:csb0="0000019F" w:csb1="00000000"/>
  </w:font>
  <w:font w:name="Lato">
    <w:panose1 w:val="020F0502020204030203"/>
    <w:charset w:val="00"/>
    <w:family w:val="auto"/>
    <w:pitch w:val="variable"/>
    <w:sig w:usb0="A00000AF" w:usb1="5000604B" w:usb2="00000000" w:usb3="00000000" w:csb0="00000093" w:csb1="00000000"/>
  </w:font>
  <w:font w:name="Arial">
    <w:panose1 w:val="020B0604020202020204"/>
    <w:charset w:val="00"/>
    <w:family w:val="auto"/>
    <w:pitch w:val="variable"/>
    <w:sig w:usb0="E0002AFF" w:usb1="C0007843" w:usb2="00000009" w:usb3="00000000" w:csb0="000001FF" w:csb1="00000000"/>
  </w:font>
  <w:font w:name="Calibri Light">
    <w:panose1 w:val="020F0302020204030204"/>
    <w:charset w:val="00"/>
    <w:family w:val="auto"/>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AE124BB"/>
    <w:multiLevelType w:val="hybridMultilevel"/>
    <w:tmpl w:val="81C4C55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3A45A2F"/>
    <w:multiLevelType w:val="hybridMultilevel"/>
    <w:tmpl w:val="2C7E272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427F"/>
    <w:rsid w:val="000670A1"/>
    <w:rsid w:val="0031427F"/>
    <w:rsid w:val="00323A83"/>
    <w:rsid w:val="00471BA5"/>
    <w:rsid w:val="005276BD"/>
    <w:rsid w:val="00AD15AD"/>
    <w:rsid w:val="00BF53A2"/>
    <w:rsid w:val="00E91D31"/>
    <w:rsid w:val="00FF4CC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4ECEE8FC"/>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80">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1427F"/>
    <w:pPr>
      <w:ind w:left="720"/>
      <w:contextualSpacing/>
    </w:pPr>
  </w:style>
  <w:style w:type="paragraph" w:styleId="NormalWeb">
    <w:name w:val="Normal (Web)"/>
    <w:basedOn w:val="Normal"/>
    <w:uiPriority w:val="99"/>
    <w:semiHidden/>
    <w:unhideWhenUsed/>
    <w:rsid w:val="00323A83"/>
    <w:pPr>
      <w:spacing w:before="100" w:beforeAutospacing="1" w:after="100" w:afterAutospacing="1"/>
    </w:pPr>
    <w:rPr>
      <w:rFonts w:ascii="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44720878">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png"/><Relationship Id="rId6" Type="http://schemas.openxmlformats.org/officeDocument/2006/relationships/hyperlink" Target="http://www.sacriver.org/aboutsrwp/board"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3</Pages>
  <Words>875</Words>
  <Characters>4989</Characters>
  <Application>Microsoft Macintosh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5853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Amye Osti</dc:creator>
  <cp:keywords/>
  <dc:description/>
  <cp:lastModifiedBy>Amye Osti</cp:lastModifiedBy>
  <cp:revision>4</cp:revision>
  <dcterms:created xsi:type="dcterms:W3CDTF">2016-04-05T22:00:00Z</dcterms:created>
  <dcterms:modified xsi:type="dcterms:W3CDTF">2016-04-07T20:33:00Z</dcterms:modified>
</cp:coreProperties>
</file>